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2609" w14:textId="537694BA" w:rsidR="00B112C1" w:rsidRPr="000520D6" w:rsidRDefault="005936BB" w:rsidP="000520D6">
      <w:pPr>
        <w:jc w:val="both"/>
        <w:rPr>
          <w:rFonts w:ascii="Times New Roman" w:hAnsi="Times New Roman" w:cs="Times New Roman"/>
          <w:b/>
          <w:bCs/>
          <w:sz w:val="24"/>
          <w:szCs w:val="24"/>
        </w:rPr>
      </w:pPr>
      <w:r w:rsidRPr="000520D6">
        <w:rPr>
          <w:rFonts w:ascii="Times New Roman" w:hAnsi="Times New Roman" w:cs="Times New Roman"/>
          <w:b/>
          <w:bCs/>
          <w:sz w:val="24"/>
          <w:szCs w:val="24"/>
        </w:rPr>
        <w:t>RAC/TRAC 2026 Code of Conduct</w:t>
      </w:r>
      <w:r w:rsidR="004627D5" w:rsidRPr="000520D6">
        <w:rPr>
          <w:rFonts w:ascii="Times New Roman" w:hAnsi="Times New Roman" w:cs="Times New Roman"/>
          <w:b/>
          <w:bCs/>
          <w:sz w:val="24"/>
          <w:szCs w:val="24"/>
        </w:rPr>
        <w:t>, Aarhus University</w:t>
      </w:r>
      <w:r w:rsidR="00080267" w:rsidRPr="000520D6">
        <w:rPr>
          <w:rFonts w:ascii="Times New Roman" w:hAnsi="Times New Roman" w:cs="Times New Roman"/>
          <w:b/>
          <w:bCs/>
          <w:sz w:val="24"/>
          <w:szCs w:val="24"/>
        </w:rPr>
        <w:t>, Denmark</w:t>
      </w:r>
    </w:p>
    <w:p w14:paraId="4D7A8B85" w14:textId="71474129" w:rsidR="005936BB" w:rsidRPr="000520D6" w:rsidRDefault="005936BB" w:rsidP="000520D6">
      <w:pPr>
        <w:jc w:val="both"/>
        <w:rPr>
          <w:rFonts w:ascii="Times New Roman" w:hAnsi="Times New Roman" w:cs="Times New Roman"/>
          <w:sz w:val="24"/>
          <w:szCs w:val="24"/>
        </w:rPr>
      </w:pPr>
    </w:p>
    <w:p w14:paraId="28FDC688" w14:textId="01B4F044" w:rsidR="000E18AF" w:rsidRPr="000520D6" w:rsidRDefault="005936BB" w:rsidP="000520D6">
      <w:pPr>
        <w:jc w:val="both"/>
        <w:rPr>
          <w:rFonts w:ascii="Times New Roman" w:eastAsia="Times New Roman" w:hAnsi="Times New Roman" w:cs="Times New Roman"/>
          <w:color w:val="242424"/>
          <w:sz w:val="24"/>
          <w:szCs w:val="24"/>
          <w:lang w:eastAsia="en-GB"/>
        </w:rPr>
      </w:pPr>
      <w:r w:rsidRPr="000520D6">
        <w:rPr>
          <w:rFonts w:ascii="Times New Roman" w:hAnsi="Times New Roman" w:cs="Times New Roman"/>
          <w:sz w:val="24"/>
          <w:szCs w:val="24"/>
        </w:rPr>
        <w:t>The 2026 RAC/TRAC conference will be held at Aarhus University, Denmark</w:t>
      </w:r>
      <w:r w:rsidR="00BF2310" w:rsidRPr="000520D6">
        <w:rPr>
          <w:rFonts w:ascii="Times New Roman" w:hAnsi="Times New Roman" w:cs="Times New Roman"/>
          <w:sz w:val="24"/>
          <w:szCs w:val="24"/>
        </w:rPr>
        <w:t xml:space="preserve">. </w:t>
      </w:r>
      <w:r w:rsidRPr="000520D6">
        <w:rPr>
          <w:rFonts w:ascii="Times New Roman" w:eastAsia="Times New Roman" w:hAnsi="Times New Roman" w:cs="Times New Roman"/>
          <w:color w:val="242424"/>
          <w:sz w:val="24"/>
          <w:szCs w:val="24"/>
          <w:bdr w:val="none" w:sz="0" w:space="0" w:color="auto" w:frame="1"/>
          <w:lang w:eastAsia="en-GB"/>
        </w:rPr>
        <w:t xml:space="preserve">Aarhus University is committed to maintaining the Danish Code of Conduct for Research Integrity and the guidelines for international research and innovation collaboration (URIS): </w:t>
      </w:r>
      <w:hyperlink r:id="rId8" w:history="1">
        <w:r w:rsidR="000E18AF" w:rsidRPr="000520D6">
          <w:rPr>
            <w:rStyle w:val="Hyperlink"/>
            <w:rFonts w:ascii="Times New Roman" w:eastAsia="Times New Roman" w:hAnsi="Times New Roman" w:cs="Times New Roman"/>
            <w:sz w:val="24"/>
            <w:szCs w:val="24"/>
            <w:bdr w:val="none" w:sz="0" w:space="0" w:color="auto" w:frame="1"/>
            <w:lang w:eastAsia="en-GB"/>
          </w:rPr>
          <w:t>https://dg.dk/en/uris-guidelines/</w:t>
        </w:r>
      </w:hyperlink>
      <w:r w:rsidR="000E18AF" w:rsidRPr="000520D6">
        <w:rPr>
          <w:rFonts w:ascii="Times New Roman" w:eastAsia="Times New Roman" w:hAnsi="Times New Roman" w:cs="Times New Roman"/>
          <w:color w:val="242424"/>
          <w:sz w:val="24"/>
          <w:szCs w:val="24"/>
          <w:lang w:eastAsia="en-GB"/>
        </w:rPr>
        <w:t xml:space="preserve"> </w:t>
      </w:r>
    </w:p>
    <w:p w14:paraId="283114E2" w14:textId="77777777" w:rsidR="000E18AF" w:rsidRPr="000520D6" w:rsidRDefault="000E18AF" w:rsidP="000520D6">
      <w:pPr>
        <w:jc w:val="both"/>
        <w:rPr>
          <w:rFonts w:ascii="Times New Roman" w:eastAsia="Times New Roman" w:hAnsi="Times New Roman" w:cs="Times New Roman"/>
          <w:color w:val="242424"/>
          <w:sz w:val="24"/>
          <w:szCs w:val="24"/>
          <w:lang w:eastAsia="en-GB"/>
        </w:rPr>
      </w:pPr>
    </w:p>
    <w:p w14:paraId="47528DD6" w14:textId="5C6E2306" w:rsidR="000520D6" w:rsidRPr="000520D6" w:rsidRDefault="000520D6" w:rsidP="000520D6">
      <w:pPr>
        <w:spacing w:line="240" w:lineRule="auto"/>
        <w:jc w:val="both"/>
        <w:rPr>
          <w:rFonts w:ascii="Times New Roman" w:hAnsi="Times New Roman" w:cs="Times New Roman"/>
          <w:sz w:val="24"/>
          <w:szCs w:val="24"/>
        </w:rPr>
      </w:pPr>
      <w:r w:rsidRPr="000520D6">
        <w:rPr>
          <w:rFonts w:ascii="Times New Roman" w:hAnsi="Times New Roman" w:cs="Times New Roman"/>
          <w:sz w:val="24"/>
          <w:szCs w:val="24"/>
        </w:rPr>
        <w:t>1. Th</w:t>
      </w:r>
      <w:r w:rsidR="00A052C5">
        <w:rPr>
          <w:rFonts w:ascii="Times New Roman" w:hAnsi="Times New Roman" w:cs="Times New Roman"/>
          <w:sz w:val="24"/>
          <w:szCs w:val="24"/>
        </w:rPr>
        <w:t>e</w:t>
      </w:r>
      <w:r w:rsidRPr="000520D6">
        <w:rPr>
          <w:rFonts w:ascii="Times New Roman" w:hAnsi="Times New Roman" w:cs="Times New Roman"/>
          <w:sz w:val="24"/>
          <w:szCs w:val="24"/>
        </w:rPr>
        <w:t xml:space="preserve"> conference aims to be inclusive, and to embrace diversity. It should be a space for open debate and exchange of ideas free of harassment, bullying and abuse. </w:t>
      </w:r>
    </w:p>
    <w:p w14:paraId="45182B66" w14:textId="77777777" w:rsidR="000520D6" w:rsidRPr="000520D6" w:rsidRDefault="000520D6" w:rsidP="000520D6">
      <w:pPr>
        <w:spacing w:line="240" w:lineRule="auto"/>
        <w:jc w:val="both"/>
        <w:rPr>
          <w:rFonts w:ascii="Times New Roman" w:hAnsi="Times New Roman" w:cs="Times New Roman"/>
          <w:sz w:val="24"/>
          <w:szCs w:val="24"/>
        </w:rPr>
      </w:pPr>
    </w:p>
    <w:p w14:paraId="4B45CE08" w14:textId="2C147CB5" w:rsidR="000520D6" w:rsidRPr="000520D6" w:rsidRDefault="000520D6" w:rsidP="000520D6">
      <w:pPr>
        <w:spacing w:line="240" w:lineRule="auto"/>
        <w:jc w:val="both"/>
        <w:rPr>
          <w:rFonts w:ascii="Times New Roman" w:hAnsi="Times New Roman" w:cs="Times New Roman"/>
          <w:sz w:val="24"/>
          <w:szCs w:val="24"/>
        </w:rPr>
      </w:pPr>
      <w:r w:rsidRPr="000520D6">
        <w:rPr>
          <w:rFonts w:ascii="Times New Roman" w:hAnsi="Times New Roman" w:cs="Times New Roman"/>
          <w:sz w:val="24"/>
          <w:szCs w:val="24"/>
        </w:rPr>
        <w:t>2. The conference welcomes participants regardless of gender, gender identity and expression, sexual orientation, disability, age, race, nationality, political views and religious beliefs. It seeks to celebrate the diversity of modern Roman Archaeology, and to increase the representation of those who for one reason or another have been marginalised in the</w:t>
      </w:r>
      <w:r w:rsidRPr="000520D6">
        <w:rPr>
          <w:rFonts w:ascii="Times New Roman" w:hAnsi="Times New Roman" w:cs="Times New Roman"/>
          <w:sz w:val="24"/>
          <w:szCs w:val="24"/>
        </w:rPr>
        <w:br/>
        <w:t>past.</w:t>
      </w:r>
    </w:p>
    <w:p w14:paraId="4FFDEAE9" w14:textId="77777777" w:rsidR="000520D6" w:rsidRPr="000520D6" w:rsidRDefault="000520D6" w:rsidP="000520D6">
      <w:pPr>
        <w:spacing w:line="240" w:lineRule="auto"/>
        <w:jc w:val="both"/>
        <w:rPr>
          <w:rFonts w:ascii="Times New Roman" w:hAnsi="Times New Roman" w:cs="Times New Roman"/>
          <w:sz w:val="24"/>
          <w:szCs w:val="24"/>
        </w:rPr>
      </w:pPr>
    </w:p>
    <w:p w14:paraId="5B29DCF6" w14:textId="15E89422" w:rsidR="000520D6" w:rsidRPr="000520D6" w:rsidRDefault="000520D6" w:rsidP="000520D6">
      <w:pPr>
        <w:spacing w:line="240" w:lineRule="auto"/>
        <w:jc w:val="both"/>
        <w:rPr>
          <w:rFonts w:ascii="Times New Roman" w:hAnsi="Times New Roman" w:cs="Times New Roman"/>
          <w:sz w:val="24"/>
          <w:szCs w:val="24"/>
        </w:rPr>
      </w:pPr>
      <w:r w:rsidRPr="000520D6">
        <w:rPr>
          <w:rFonts w:ascii="Times New Roman" w:hAnsi="Times New Roman" w:cs="Times New Roman"/>
          <w:sz w:val="24"/>
          <w:szCs w:val="24"/>
        </w:rPr>
        <w:t>3. Participants are expected, both inside and outside formal academic sessions, to express themselves in ways that are considerate and respectful of others. Equally, they are expected to respond with courtesy and respect to others’ opinions.</w:t>
      </w:r>
    </w:p>
    <w:p w14:paraId="700EADEB" w14:textId="77777777" w:rsidR="000520D6" w:rsidRPr="000520D6" w:rsidRDefault="000520D6" w:rsidP="000520D6">
      <w:pPr>
        <w:spacing w:line="240" w:lineRule="auto"/>
        <w:jc w:val="both"/>
        <w:rPr>
          <w:rFonts w:ascii="Times New Roman" w:hAnsi="Times New Roman" w:cs="Times New Roman"/>
          <w:sz w:val="24"/>
          <w:szCs w:val="24"/>
        </w:rPr>
      </w:pPr>
    </w:p>
    <w:p w14:paraId="4E4A8093" w14:textId="70D26AC4" w:rsidR="000520D6" w:rsidRPr="000520D6" w:rsidRDefault="00B17A83" w:rsidP="000520D6">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0520D6" w:rsidRPr="000520D6">
        <w:rPr>
          <w:rFonts w:ascii="Times New Roman" w:hAnsi="Times New Roman" w:cs="Times New Roman"/>
          <w:sz w:val="24"/>
          <w:szCs w:val="24"/>
        </w:rPr>
        <w:t>. Harassment in all its forms is unacceptable. We understand harassment to be unwanted or uninvited conduct or attention which has the purpose or effect of undermining the dignity of an individual, or creates an intimidating, hostile, humiliating or offensive environment for the individual.</w:t>
      </w:r>
    </w:p>
    <w:p w14:paraId="1B33777F" w14:textId="77777777" w:rsidR="000520D6" w:rsidRPr="000520D6" w:rsidRDefault="000520D6" w:rsidP="000520D6">
      <w:pPr>
        <w:spacing w:line="240" w:lineRule="auto"/>
        <w:jc w:val="both"/>
        <w:rPr>
          <w:rFonts w:ascii="Times New Roman" w:hAnsi="Times New Roman" w:cs="Times New Roman"/>
          <w:sz w:val="24"/>
          <w:szCs w:val="24"/>
        </w:rPr>
      </w:pPr>
    </w:p>
    <w:p w14:paraId="52E98614" w14:textId="4046559D" w:rsidR="000520D6" w:rsidRDefault="0086306A" w:rsidP="000520D6">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0520D6" w:rsidRPr="000520D6">
        <w:rPr>
          <w:rFonts w:ascii="Times New Roman" w:hAnsi="Times New Roman" w:cs="Times New Roman"/>
          <w:sz w:val="24"/>
          <w:szCs w:val="24"/>
        </w:rPr>
        <w:t>. Sexual harassment: inappropriate physical or verbal contact is a serious breach of academic standards</w:t>
      </w:r>
      <w:r w:rsidR="00682386">
        <w:rPr>
          <w:rFonts w:ascii="Times New Roman" w:hAnsi="Times New Roman" w:cs="Times New Roman"/>
          <w:sz w:val="24"/>
          <w:szCs w:val="24"/>
        </w:rPr>
        <w:t xml:space="preserve"> and should be reported to the appropriate authorities</w:t>
      </w:r>
      <w:r w:rsidR="00B17A83">
        <w:rPr>
          <w:rFonts w:ascii="Times New Roman" w:hAnsi="Times New Roman" w:cs="Times New Roman"/>
          <w:sz w:val="24"/>
          <w:szCs w:val="24"/>
        </w:rPr>
        <w:t>.</w:t>
      </w:r>
    </w:p>
    <w:p w14:paraId="2469FB38" w14:textId="77777777" w:rsidR="00B17A83" w:rsidRPr="000520D6" w:rsidRDefault="00B17A83" w:rsidP="000520D6">
      <w:pPr>
        <w:spacing w:line="240" w:lineRule="auto"/>
        <w:jc w:val="both"/>
        <w:rPr>
          <w:rFonts w:ascii="Times New Roman" w:hAnsi="Times New Roman" w:cs="Times New Roman"/>
          <w:sz w:val="24"/>
          <w:szCs w:val="24"/>
        </w:rPr>
      </w:pPr>
    </w:p>
    <w:p w14:paraId="787A72D6" w14:textId="4C71E71A" w:rsidR="005936BB" w:rsidRPr="000520D6" w:rsidRDefault="00BF2310" w:rsidP="000520D6">
      <w:pPr>
        <w:jc w:val="both"/>
        <w:rPr>
          <w:rFonts w:ascii="Times New Roman" w:hAnsi="Times New Roman" w:cs="Times New Roman"/>
          <w:sz w:val="24"/>
          <w:szCs w:val="24"/>
        </w:rPr>
      </w:pPr>
      <w:r w:rsidRPr="000520D6">
        <w:rPr>
          <w:rFonts w:ascii="Times New Roman" w:hAnsi="Times New Roman" w:cs="Times New Roman"/>
          <w:sz w:val="24"/>
          <w:szCs w:val="24"/>
        </w:rPr>
        <w:t>Presentations, papers and posters at RAC/TRAC 2026</w:t>
      </w:r>
      <w:r w:rsidR="000520D6" w:rsidRPr="000520D6">
        <w:rPr>
          <w:rFonts w:ascii="Times New Roman" w:hAnsi="Times New Roman" w:cs="Times New Roman"/>
          <w:sz w:val="24"/>
          <w:szCs w:val="24"/>
        </w:rPr>
        <w:t xml:space="preserve"> </w:t>
      </w:r>
      <w:r w:rsidR="005936BB" w:rsidRPr="000520D6">
        <w:rPr>
          <w:rFonts w:ascii="Times New Roman" w:hAnsi="Times New Roman" w:cs="Times New Roman"/>
          <w:sz w:val="24"/>
          <w:szCs w:val="24"/>
        </w:rPr>
        <w:t>must adhere to the following international conventions with respect to archaeological artefacts and excavations:</w:t>
      </w:r>
    </w:p>
    <w:p w14:paraId="128C6B79" w14:textId="77777777" w:rsidR="00A17933" w:rsidRPr="000520D6" w:rsidRDefault="00A17933" w:rsidP="000520D6">
      <w:pPr>
        <w:jc w:val="both"/>
        <w:rPr>
          <w:rFonts w:ascii="Times New Roman" w:hAnsi="Times New Roman" w:cs="Times New Roman"/>
          <w:sz w:val="24"/>
          <w:szCs w:val="24"/>
        </w:rPr>
      </w:pPr>
    </w:p>
    <w:p w14:paraId="32CA3051" w14:textId="762672FF" w:rsidR="005936BB" w:rsidRPr="000520D6" w:rsidRDefault="005936BB" w:rsidP="000520D6">
      <w:pPr>
        <w:pStyle w:val="ListParagraph"/>
        <w:numPr>
          <w:ilvl w:val="0"/>
          <w:numId w:val="3"/>
        </w:numPr>
        <w:jc w:val="both"/>
        <w:rPr>
          <w:rFonts w:ascii="Times New Roman" w:hAnsi="Times New Roman" w:cs="Times New Roman"/>
          <w:sz w:val="24"/>
          <w:szCs w:val="24"/>
        </w:rPr>
      </w:pPr>
      <w:r w:rsidRPr="000520D6">
        <w:rPr>
          <w:rFonts w:ascii="Times New Roman" w:hAnsi="Times New Roman" w:cs="Times New Roman"/>
          <w:sz w:val="24"/>
          <w:szCs w:val="24"/>
          <w:bdr w:val="none" w:sz="0" w:space="0" w:color="auto" w:frame="1"/>
          <w:shd w:val="clear" w:color="auto" w:fill="FFFFFF"/>
        </w:rPr>
        <w:t>The 1970 UNESCO Convention on the Means </w:t>
      </w:r>
      <w:r w:rsidRPr="000520D6">
        <w:rPr>
          <w:rStyle w:val="markyx6c7p1q7"/>
          <w:rFonts w:ascii="Times New Roman" w:hAnsi="Times New Roman" w:cs="Times New Roman"/>
          <w:sz w:val="24"/>
          <w:szCs w:val="24"/>
          <w:bdr w:val="none" w:sz="0" w:space="0" w:color="auto" w:frame="1"/>
          <w:shd w:val="clear" w:color="auto" w:fill="FFFFFF"/>
        </w:rPr>
        <w:t>of</w:t>
      </w:r>
      <w:r w:rsidRPr="000520D6">
        <w:rPr>
          <w:rFonts w:ascii="Times New Roman" w:hAnsi="Times New Roman" w:cs="Times New Roman"/>
          <w:sz w:val="24"/>
          <w:szCs w:val="24"/>
          <w:bdr w:val="none" w:sz="0" w:space="0" w:color="auto" w:frame="1"/>
          <w:shd w:val="clear" w:color="auto" w:fill="FFFFFF"/>
        </w:rPr>
        <w:t> Prohibiting and Preventing the Illicit Import, Export and Transfer </w:t>
      </w:r>
      <w:r w:rsidRPr="000520D6">
        <w:rPr>
          <w:rStyle w:val="markyx6c7p1q7"/>
          <w:rFonts w:ascii="Times New Roman" w:hAnsi="Times New Roman" w:cs="Times New Roman"/>
          <w:sz w:val="24"/>
          <w:szCs w:val="24"/>
          <w:bdr w:val="none" w:sz="0" w:space="0" w:color="auto" w:frame="1"/>
          <w:shd w:val="clear" w:color="auto" w:fill="FFFFFF"/>
        </w:rPr>
        <w:t>of</w:t>
      </w:r>
      <w:r w:rsidRPr="000520D6">
        <w:rPr>
          <w:rFonts w:ascii="Times New Roman" w:hAnsi="Times New Roman" w:cs="Times New Roman"/>
          <w:sz w:val="24"/>
          <w:szCs w:val="24"/>
          <w:bdr w:val="none" w:sz="0" w:space="0" w:color="auto" w:frame="1"/>
          <w:shd w:val="clear" w:color="auto" w:fill="FFFFFF"/>
        </w:rPr>
        <w:t> Ownership </w:t>
      </w:r>
      <w:r w:rsidRPr="000520D6">
        <w:rPr>
          <w:rStyle w:val="markyx6c7p1q7"/>
          <w:rFonts w:ascii="Times New Roman" w:hAnsi="Times New Roman" w:cs="Times New Roman"/>
          <w:sz w:val="24"/>
          <w:szCs w:val="24"/>
          <w:bdr w:val="none" w:sz="0" w:space="0" w:color="auto" w:frame="1"/>
          <w:shd w:val="clear" w:color="auto" w:fill="FFFFFF"/>
        </w:rPr>
        <w:t>of</w:t>
      </w:r>
      <w:r w:rsidRPr="000520D6">
        <w:rPr>
          <w:rFonts w:ascii="Times New Roman" w:hAnsi="Times New Roman" w:cs="Times New Roman"/>
          <w:sz w:val="24"/>
          <w:szCs w:val="24"/>
          <w:bdr w:val="none" w:sz="0" w:space="0" w:color="auto" w:frame="1"/>
          <w:shd w:val="clear" w:color="auto" w:fill="FFFFFF"/>
        </w:rPr>
        <w:t> Cultural Property: </w:t>
      </w:r>
      <w:hyperlink r:id="rId9" w:tgtFrame="_blank" w:tooltip="Original URL: https://unesco.libguides.com/1970convention. Click or tap if you trust this link." w:history="1">
        <w:r w:rsidRPr="000520D6">
          <w:rPr>
            <w:rStyle w:val="Hyperlink"/>
            <w:rFonts w:ascii="Times New Roman" w:hAnsi="Times New Roman" w:cs="Times New Roman"/>
            <w:sz w:val="24"/>
            <w:szCs w:val="24"/>
            <w:bdr w:val="none" w:sz="0" w:space="0" w:color="auto" w:frame="1"/>
            <w:shd w:val="clear" w:color="auto" w:fill="FFFFFF"/>
          </w:rPr>
          <w:t>Introduction - 1970 Convention on the Means </w:t>
        </w:r>
        <w:r w:rsidRPr="000520D6">
          <w:rPr>
            <w:rStyle w:val="markyx6c7p1q7"/>
            <w:rFonts w:ascii="Times New Roman" w:hAnsi="Times New Roman" w:cs="Times New Roman"/>
            <w:color w:val="0000FF"/>
            <w:sz w:val="24"/>
            <w:szCs w:val="24"/>
            <w:u w:val="single"/>
            <w:bdr w:val="none" w:sz="0" w:space="0" w:color="auto" w:frame="1"/>
            <w:shd w:val="clear" w:color="auto" w:fill="FFFFFF"/>
          </w:rPr>
          <w:t>of</w:t>
        </w:r>
        <w:r w:rsidRPr="000520D6">
          <w:rPr>
            <w:rStyle w:val="Hyperlink"/>
            <w:rFonts w:ascii="Times New Roman" w:hAnsi="Times New Roman" w:cs="Times New Roman"/>
            <w:sz w:val="24"/>
            <w:szCs w:val="24"/>
            <w:bdr w:val="none" w:sz="0" w:space="0" w:color="auto" w:frame="1"/>
            <w:shd w:val="clear" w:color="auto" w:fill="FFFFFF"/>
          </w:rPr>
          <w:t> Prohibiting and Preventing the Illicit Import, Export and Transfer </w:t>
        </w:r>
        <w:r w:rsidRPr="000520D6">
          <w:rPr>
            <w:rStyle w:val="markyx6c7p1q7"/>
            <w:rFonts w:ascii="Times New Roman" w:hAnsi="Times New Roman" w:cs="Times New Roman"/>
            <w:color w:val="0000FF"/>
            <w:sz w:val="24"/>
            <w:szCs w:val="24"/>
            <w:u w:val="single"/>
            <w:bdr w:val="none" w:sz="0" w:space="0" w:color="auto" w:frame="1"/>
            <w:shd w:val="clear" w:color="auto" w:fill="FFFFFF"/>
          </w:rPr>
          <w:t>of</w:t>
        </w:r>
        <w:r w:rsidRPr="000520D6">
          <w:rPr>
            <w:rStyle w:val="Hyperlink"/>
            <w:rFonts w:ascii="Times New Roman" w:hAnsi="Times New Roman" w:cs="Times New Roman"/>
            <w:sz w:val="24"/>
            <w:szCs w:val="24"/>
            <w:bdr w:val="none" w:sz="0" w:space="0" w:color="auto" w:frame="1"/>
            <w:shd w:val="clear" w:color="auto" w:fill="FFFFFF"/>
          </w:rPr>
          <w:t> Ownership </w:t>
        </w:r>
        <w:r w:rsidRPr="000520D6">
          <w:rPr>
            <w:rStyle w:val="markyx6c7p1q7"/>
            <w:rFonts w:ascii="Times New Roman" w:hAnsi="Times New Roman" w:cs="Times New Roman"/>
            <w:color w:val="0000FF"/>
            <w:sz w:val="24"/>
            <w:szCs w:val="24"/>
            <w:u w:val="single"/>
            <w:bdr w:val="none" w:sz="0" w:space="0" w:color="auto" w:frame="1"/>
            <w:shd w:val="clear" w:color="auto" w:fill="FFFFFF"/>
          </w:rPr>
          <w:t>of</w:t>
        </w:r>
        <w:r w:rsidRPr="000520D6">
          <w:rPr>
            <w:rStyle w:val="Hyperlink"/>
            <w:rFonts w:ascii="Times New Roman" w:hAnsi="Times New Roman" w:cs="Times New Roman"/>
            <w:sz w:val="24"/>
            <w:szCs w:val="24"/>
            <w:bdr w:val="none" w:sz="0" w:space="0" w:color="auto" w:frame="1"/>
            <w:shd w:val="clear" w:color="auto" w:fill="FFFFFF"/>
          </w:rPr>
          <w:t xml:space="preserve"> Cultural Property - </w:t>
        </w:r>
        <w:proofErr w:type="spellStart"/>
        <w:r w:rsidRPr="000520D6">
          <w:rPr>
            <w:rStyle w:val="Hyperlink"/>
            <w:rFonts w:ascii="Times New Roman" w:hAnsi="Times New Roman" w:cs="Times New Roman"/>
            <w:sz w:val="24"/>
            <w:szCs w:val="24"/>
            <w:bdr w:val="none" w:sz="0" w:space="0" w:color="auto" w:frame="1"/>
            <w:shd w:val="clear" w:color="auto" w:fill="FFFFFF"/>
          </w:rPr>
          <w:t>LibGuides</w:t>
        </w:r>
        <w:proofErr w:type="spellEnd"/>
        <w:r w:rsidRPr="000520D6">
          <w:rPr>
            <w:rStyle w:val="Hyperlink"/>
            <w:rFonts w:ascii="Times New Roman" w:hAnsi="Times New Roman" w:cs="Times New Roman"/>
            <w:sz w:val="24"/>
            <w:szCs w:val="24"/>
            <w:bdr w:val="none" w:sz="0" w:space="0" w:color="auto" w:frame="1"/>
            <w:shd w:val="clear" w:color="auto" w:fill="FFFFFF"/>
          </w:rPr>
          <w:t xml:space="preserve"> at UNESCO Library</w:t>
        </w:r>
      </w:hyperlink>
    </w:p>
    <w:p w14:paraId="3F310D2D" w14:textId="77777777" w:rsidR="005936BB" w:rsidRPr="000520D6" w:rsidRDefault="005936BB" w:rsidP="000520D6">
      <w:pPr>
        <w:jc w:val="both"/>
        <w:rPr>
          <w:rFonts w:ascii="Times New Roman" w:hAnsi="Times New Roman" w:cs="Times New Roman"/>
          <w:sz w:val="24"/>
          <w:szCs w:val="24"/>
        </w:rPr>
      </w:pPr>
    </w:p>
    <w:p w14:paraId="021A8109" w14:textId="414235D1" w:rsidR="005936BB" w:rsidRPr="000520D6" w:rsidRDefault="005936BB" w:rsidP="000520D6">
      <w:pPr>
        <w:pStyle w:val="ListParagraph"/>
        <w:numPr>
          <w:ilvl w:val="0"/>
          <w:numId w:val="3"/>
        </w:numPr>
        <w:jc w:val="both"/>
        <w:rPr>
          <w:rFonts w:ascii="Times New Roman" w:hAnsi="Times New Roman" w:cs="Times New Roman"/>
          <w:sz w:val="24"/>
          <w:szCs w:val="24"/>
        </w:rPr>
      </w:pPr>
      <w:r w:rsidRPr="000520D6">
        <w:rPr>
          <w:rFonts w:ascii="Times New Roman" w:hAnsi="Times New Roman" w:cs="Times New Roman"/>
          <w:color w:val="000000"/>
          <w:sz w:val="24"/>
          <w:szCs w:val="24"/>
          <w:shd w:val="clear" w:color="auto" w:fill="FFFFFF"/>
        </w:rPr>
        <w:t> The 1995 UNIDROIT Convention on Stolen or Illegally Exported Cultural Objects: </w:t>
      </w:r>
      <w:hyperlink r:id="rId10" w:tgtFrame="_blank" w:tooltip="https://www.unidroit.org/instruments/cultural-property/1995-convention" w:history="1">
        <w:r w:rsidRPr="000520D6">
          <w:rPr>
            <w:rStyle w:val="Hyperlink"/>
            <w:rFonts w:ascii="Times New Roman" w:hAnsi="Times New Roman" w:cs="Times New Roman"/>
            <w:sz w:val="24"/>
            <w:szCs w:val="24"/>
            <w:bdr w:val="none" w:sz="0" w:space="0" w:color="auto" w:frame="1"/>
            <w:shd w:val="clear" w:color="auto" w:fill="FFFFFF"/>
          </w:rPr>
          <w:t>https://www.unidroit.org/instruments/cultural-property/1995-convention</w:t>
        </w:r>
      </w:hyperlink>
    </w:p>
    <w:p w14:paraId="16BCC74E" w14:textId="77777777" w:rsidR="005936BB" w:rsidRPr="000520D6" w:rsidRDefault="005936BB" w:rsidP="000520D6">
      <w:pPr>
        <w:jc w:val="both"/>
        <w:rPr>
          <w:rFonts w:ascii="Times New Roman" w:hAnsi="Times New Roman" w:cs="Times New Roman"/>
          <w:sz w:val="24"/>
          <w:szCs w:val="24"/>
        </w:rPr>
      </w:pPr>
    </w:p>
    <w:p w14:paraId="3A7E0AA2" w14:textId="270BE280" w:rsidR="005936BB" w:rsidRPr="000520D6" w:rsidRDefault="005936BB" w:rsidP="000520D6">
      <w:pPr>
        <w:pStyle w:val="ListParagraph"/>
        <w:numPr>
          <w:ilvl w:val="0"/>
          <w:numId w:val="3"/>
        </w:numPr>
        <w:jc w:val="both"/>
        <w:rPr>
          <w:rFonts w:ascii="Times New Roman" w:hAnsi="Times New Roman" w:cs="Times New Roman"/>
          <w:sz w:val="24"/>
          <w:szCs w:val="24"/>
        </w:rPr>
      </w:pPr>
      <w:r w:rsidRPr="000520D6">
        <w:rPr>
          <w:rFonts w:ascii="Times New Roman" w:hAnsi="Times New Roman" w:cs="Times New Roman"/>
          <w:sz w:val="24"/>
          <w:szCs w:val="24"/>
        </w:rPr>
        <w:t xml:space="preserve">The Hague Convention for the Protection of Cultural Property, along with its two Protocols referring to excavations on occupied territories and the removal of cultural property by an occupying power: </w:t>
      </w:r>
      <w:hyperlink r:id="rId11" w:tgtFrame="_blank" w:tooltip="Original URL: https://ihl-databases.icrc.org/en/ihl-treaties/hague-conv-1954. Click or tap if you trust this link." w:history="1">
        <w:r w:rsidRPr="000520D6">
          <w:rPr>
            <w:rStyle w:val="Hyperlink"/>
            <w:rFonts w:ascii="Times New Roman" w:hAnsi="Times New Roman" w:cs="Times New Roman"/>
            <w:sz w:val="24"/>
            <w:szCs w:val="24"/>
            <w:bdr w:val="none" w:sz="0" w:space="0" w:color="auto" w:frame="1"/>
            <w:shd w:val="clear" w:color="auto" w:fill="FFFFFF"/>
          </w:rPr>
          <w:t>IHL Treaties - Hague Convention for the Protection </w:t>
        </w:r>
        <w:r w:rsidRPr="000520D6">
          <w:rPr>
            <w:rStyle w:val="markyx6c7p1q7"/>
            <w:rFonts w:ascii="Times New Roman" w:hAnsi="Times New Roman" w:cs="Times New Roman"/>
            <w:color w:val="0000FF"/>
            <w:sz w:val="24"/>
            <w:szCs w:val="24"/>
            <w:u w:val="single"/>
            <w:bdr w:val="none" w:sz="0" w:space="0" w:color="auto" w:frame="1"/>
            <w:shd w:val="clear" w:color="auto" w:fill="FFFFFF"/>
          </w:rPr>
          <w:t>of</w:t>
        </w:r>
        <w:r w:rsidRPr="000520D6">
          <w:rPr>
            <w:rStyle w:val="Hyperlink"/>
            <w:rFonts w:ascii="Times New Roman" w:hAnsi="Times New Roman" w:cs="Times New Roman"/>
            <w:sz w:val="24"/>
            <w:szCs w:val="24"/>
            <w:bdr w:val="none" w:sz="0" w:space="0" w:color="auto" w:frame="1"/>
            <w:shd w:val="clear" w:color="auto" w:fill="FFFFFF"/>
          </w:rPr>
          <w:t> Cultural Property, 1954</w:t>
        </w:r>
      </w:hyperlink>
    </w:p>
    <w:p w14:paraId="4282DC22" w14:textId="413FD4D2" w:rsidR="005936BB" w:rsidRPr="000520D6" w:rsidRDefault="005936BB" w:rsidP="000520D6">
      <w:pPr>
        <w:pStyle w:val="ListParagraph"/>
        <w:jc w:val="both"/>
        <w:rPr>
          <w:rFonts w:ascii="Times New Roman" w:hAnsi="Times New Roman" w:cs="Times New Roman"/>
          <w:sz w:val="24"/>
          <w:szCs w:val="24"/>
        </w:rPr>
      </w:pPr>
    </w:p>
    <w:p w14:paraId="79703B6A" w14:textId="77777777" w:rsidR="00356DF1" w:rsidRPr="000520D6" w:rsidRDefault="00356DF1" w:rsidP="000520D6">
      <w:pPr>
        <w:pStyle w:val="ListParagraph"/>
        <w:jc w:val="both"/>
        <w:rPr>
          <w:rFonts w:ascii="Times New Roman" w:hAnsi="Times New Roman" w:cs="Times New Roman"/>
          <w:sz w:val="24"/>
          <w:szCs w:val="24"/>
        </w:rPr>
      </w:pPr>
    </w:p>
    <w:p w14:paraId="3219B72C" w14:textId="09EBDDE2" w:rsidR="0046609D" w:rsidRPr="000520D6" w:rsidRDefault="005936BB" w:rsidP="000520D6">
      <w:pPr>
        <w:pStyle w:val="ListParagraph"/>
        <w:jc w:val="both"/>
        <w:rPr>
          <w:rFonts w:ascii="Times New Roman" w:hAnsi="Times New Roman" w:cs="Times New Roman"/>
          <w:sz w:val="24"/>
          <w:szCs w:val="24"/>
        </w:rPr>
      </w:pPr>
      <w:r w:rsidRPr="000520D6">
        <w:rPr>
          <w:rFonts w:ascii="Times New Roman" w:hAnsi="Times New Roman" w:cs="Times New Roman"/>
          <w:sz w:val="24"/>
          <w:szCs w:val="24"/>
        </w:rPr>
        <w:t xml:space="preserve">Please also note that </w:t>
      </w:r>
      <w:r w:rsidRPr="000520D6">
        <w:rPr>
          <w:rFonts w:ascii="Times New Roman" w:eastAsia="Times New Roman" w:hAnsi="Times New Roman" w:cs="Times New Roman"/>
          <w:color w:val="242424"/>
          <w:sz w:val="24"/>
          <w:szCs w:val="24"/>
          <w:bdr w:val="none" w:sz="0" w:space="0" w:color="auto" w:frame="1"/>
          <w:lang w:eastAsia="en-GB"/>
        </w:rPr>
        <w:t xml:space="preserve">Aarhus University follows the line of the </w:t>
      </w:r>
      <w:r w:rsidR="00A17933" w:rsidRPr="000520D6">
        <w:rPr>
          <w:rFonts w:ascii="Times New Roman" w:eastAsia="Times New Roman" w:hAnsi="Times New Roman" w:cs="Times New Roman"/>
          <w:color w:val="242424"/>
          <w:sz w:val="24"/>
          <w:szCs w:val="24"/>
          <w:bdr w:val="none" w:sz="0" w:space="0" w:color="auto" w:frame="1"/>
          <w:lang w:eastAsia="en-GB"/>
        </w:rPr>
        <w:t xml:space="preserve">Danish </w:t>
      </w:r>
      <w:r w:rsidRPr="000520D6">
        <w:rPr>
          <w:rFonts w:ascii="Times New Roman" w:eastAsia="Times New Roman" w:hAnsi="Times New Roman" w:cs="Times New Roman"/>
          <w:color w:val="242424"/>
          <w:sz w:val="24"/>
          <w:szCs w:val="24"/>
          <w:bdr w:val="none" w:sz="0" w:space="0" w:color="auto" w:frame="1"/>
          <w:lang w:eastAsia="en-GB"/>
        </w:rPr>
        <w:t xml:space="preserve">government (15 January 2025): </w:t>
      </w:r>
      <w:hyperlink r:id="rId12" w:tgtFrame="_blank" w:tooltip="Original URL: https://dkuni.dk/faelles/internationale-konflikter-og-kriser/. Click or tap if you trust this link." w:history="1">
        <w:r w:rsidRPr="000520D6">
          <w:rPr>
            <w:rFonts w:ascii="Times New Roman" w:eastAsia="Times New Roman" w:hAnsi="Times New Roman" w:cs="Times New Roman"/>
            <w:color w:val="0000FF"/>
            <w:sz w:val="24"/>
            <w:szCs w:val="24"/>
            <w:u w:val="single"/>
            <w:bdr w:val="none" w:sz="0" w:space="0" w:color="auto" w:frame="1"/>
            <w:lang w:eastAsia="en-GB"/>
          </w:rPr>
          <w:t xml:space="preserve">Internationale </w:t>
        </w:r>
        <w:proofErr w:type="spellStart"/>
        <w:r w:rsidRPr="000520D6">
          <w:rPr>
            <w:rFonts w:ascii="Times New Roman" w:eastAsia="Times New Roman" w:hAnsi="Times New Roman" w:cs="Times New Roman"/>
            <w:color w:val="0000FF"/>
            <w:sz w:val="24"/>
            <w:szCs w:val="24"/>
            <w:u w:val="single"/>
            <w:bdr w:val="none" w:sz="0" w:space="0" w:color="auto" w:frame="1"/>
            <w:lang w:eastAsia="en-GB"/>
          </w:rPr>
          <w:t>konflikter</w:t>
        </w:r>
        <w:proofErr w:type="spellEnd"/>
        <w:r w:rsidRPr="000520D6">
          <w:rPr>
            <w:rFonts w:ascii="Times New Roman" w:eastAsia="Times New Roman" w:hAnsi="Times New Roman" w:cs="Times New Roman"/>
            <w:color w:val="0000FF"/>
            <w:sz w:val="24"/>
            <w:szCs w:val="24"/>
            <w:u w:val="single"/>
            <w:bdr w:val="none" w:sz="0" w:space="0" w:color="auto" w:frame="1"/>
            <w:lang w:eastAsia="en-GB"/>
          </w:rPr>
          <w:t xml:space="preserve"> </w:t>
        </w:r>
        <w:proofErr w:type="spellStart"/>
        <w:r w:rsidRPr="000520D6">
          <w:rPr>
            <w:rFonts w:ascii="Times New Roman" w:eastAsia="Times New Roman" w:hAnsi="Times New Roman" w:cs="Times New Roman"/>
            <w:color w:val="0000FF"/>
            <w:sz w:val="24"/>
            <w:szCs w:val="24"/>
            <w:u w:val="single"/>
            <w:bdr w:val="none" w:sz="0" w:space="0" w:color="auto" w:frame="1"/>
            <w:lang w:eastAsia="en-GB"/>
          </w:rPr>
          <w:t>og</w:t>
        </w:r>
        <w:proofErr w:type="spellEnd"/>
        <w:r w:rsidRPr="000520D6">
          <w:rPr>
            <w:rFonts w:ascii="Times New Roman" w:eastAsia="Times New Roman" w:hAnsi="Times New Roman" w:cs="Times New Roman"/>
            <w:color w:val="0000FF"/>
            <w:sz w:val="24"/>
            <w:szCs w:val="24"/>
            <w:u w:val="single"/>
            <w:bdr w:val="none" w:sz="0" w:space="0" w:color="auto" w:frame="1"/>
            <w:lang w:eastAsia="en-GB"/>
          </w:rPr>
          <w:t xml:space="preserve"> </w:t>
        </w:r>
        <w:proofErr w:type="spellStart"/>
        <w:r w:rsidRPr="000520D6">
          <w:rPr>
            <w:rFonts w:ascii="Times New Roman" w:eastAsia="Times New Roman" w:hAnsi="Times New Roman" w:cs="Times New Roman"/>
            <w:color w:val="0000FF"/>
            <w:sz w:val="24"/>
            <w:szCs w:val="24"/>
            <w:u w:val="single"/>
            <w:bdr w:val="none" w:sz="0" w:space="0" w:color="auto" w:frame="1"/>
            <w:lang w:eastAsia="en-GB"/>
          </w:rPr>
          <w:t>kriser</w:t>
        </w:r>
        <w:proofErr w:type="spellEnd"/>
        <w:r w:rsidRPr="000520D6">
          <w:rPr>
            <w:rFonts w:ascii="Times New Roman" w:eastAsia="Times New Roman" w:hAnsi="Times New Roman" w:cs="Times New Roman"/>
            <w:color w:val="0000FF"/>
            <w:sz w:val="24"/>
            <w:szCs w:val="24"/>
            <w:u w:val="single"/>
            <w:bdr w:val="none" w:sz="0" w:space="0" w:color="auto" w:frame="1"/>
            <w:lang w:eastAsia="en-GB"/>
          </w:rPr>
          <w:t xml:space="preserve"> - Danske </w:t>
        </w:r>
        <w:proofErr w:type="spellStart"/>
        <w:r w:rsidRPr="000520D6">
          <w:rPr>
            <w:rFonts w:ascii="Times New Roman" w:eastAsia="Times New Roman" w:hAnsi="Times New Roman" w:cs="Times New Roman"/>
            <w:color w:val="0000FF"/>
            <w:sz w:val="24"/>
            <w:szCs w:val="24"/>
            <w:u w:val="single"/>
            <w:bdr w:val="none" w:sz="0" w:space="0" w:color="auto" w:frame="1"/>
            <w:lang w:eastAsia="en-GB"/>
          </w:rPr>
          <w:t>Universiteter</w:t>
        </w:r>
        <w:proofErr w:type="spellEnd"/>
      </w:hyperlink>
    </w:p>
    <w:p w14:paraId="3028A27F" w14:textId="77777777" w:rsidR="0046609D" w:rsidRPr="000520D6" w:rsidRDefault="0046609D" w:rsidP="000520D6">
      <w:pPr>
        <w:jc w:val="both"/>
        <w:rPr>
          <w:rFonts w:ascii="Times New Roman" w:hAnsi="Times New Roman" w:cs="Times New Roman"/>
          <w:sz w:val="24"/>
          <w:szCs w:val="24"/>
        </w:rPr>
      </w:pPr>
    </w:p>
    <w:p w14:paraId="52440102" w14:textId="75E3E1E9" w:rsidR="000520D6" w:rsidRPr="00E31877" w:rsidRDefault="00A17933" w:rsidP="000520D6">
      <w:pPr>
        <w:jc w:val="both"/>
        <w:rPr>
          <w:rFonts w:ascii="Times New Roman" w:hAnsi="Times New Roman" w:cs="Times New Roman"/>
          <w:b/>
          <w:bCs/>
          <w:sz w:val="24"/>
          <w:szCs w:val="24"/>
        </w:rPr>
      </w:pPr>
      <w:r w:rsidRPr="000520D6">
        <w:rPr>
          <w:rFonts w:ascii="Times New Roman" w:hAnsi="Times New Roman" w:cs="Times New Roman"/>
          <w:b/>
          <w:bCs/>
          <w:sz w:val="24"/>
          <w:szCs w:val="24"/>
        </w:rPr>
        <w:lastRenderedPageBreak/>
        <w:t>By registering for the conference and attending, delegates confirm compliance</w:t>
      </w:r>
      <w:r w:rsidR="000520D6" w:rsidRPr="000520D6">
        <w:rPr>
          <w:rFonts w:ascii="Times New Roman" w:hAnsi="Times New Roman" w:cs="Times New Roman"/>
          <w:b/>
          <w:bCs/>
          <w:sz w:val="24"/>
          <w:szCs w:val="24"/>
        </w:rPr>
        <w:t>.</w:t>
      </w:r>
    </w:p>
    <w:p w14:paraId="6E59E191" w14:textId="77777777" w:rsidR="00DC3BF3" w:rsidRDefault="00DC3BF3" w:rsidP="000520D6">
      <w:pPr>
        <w:jc w:val="both"/>
        <w:rPr>
          <w:rFonts w:ascii="Times New Roman" w:hAnsi="Times New Roman" w:cs="Times New Roman"/>
          <w:sz w:val="24"/>
          <w:szCs w:val="24"/>
        </w:rPr>
      </w:pPr>
    </w:p>
    <w:p w14:paraId="4A9ABF85" w14:textId="6A143774" w:rsidR="00DC3BF3" w:rsidRDefault="00FC519A" w:rsidP="00DC3BF3">
      <w:pPr>
        <w:jc w:val="both"/>
        <w:rPr>
          <w:rFonts w:ascii="Times New Roman" w:hAnsi="Times New Roman" w:cs="Times New Roman"/>
          <w:sz w:val="24"/>
          <w:szCs w:val="24"/>
        </w:rPr>
      </w:pPr>
      <w:r>
        <w:rPr>
          <w:rFonts w:ascii="Times New Roman" w:hAnsi="Times New Roman" w:cs="Times New Roman"/>
          <w:sz w:val="24"/>
          <w:szCs w:val="24"/>
        </w:rPr>
        <w:t>If you have any issues to report,</w:t>
      </w:r>
      <w:r w:rsidR="000520D6" w:rsidRPr="000520D6">
        <w:rPr>
          <w:rFonts w:ascii="Times New Roman" w:hAnsi="Times New Roman" w:cs="Times New Roman"/>
          <w:sz w:val="24"/>
          <w:szCs w:val="24"/>
        </w:rPr>
        <w:t xml:space="preserve"> </w:t>
      </w:r>
      <w:r>
        <w:rPr>
          <w:rFonts w:ascii="Times New Roman" w:hAnsi="Times New Roman" w:cs="Times New Roman"/>
          <w:sz w:val="24"/>
          <w:szCs w:val="24"/>
        </w:rPr>
        <w:t xml:space="preserve">please </w:t>
      </w:r>
      <w:r w:rsidR="000520D6" w:rsidRPr="000520D6">
        <w:rPr>
          <w:rFonts w:ascii="Times New Roman" w:hAnsi="Times New Roman" w:cs="Times New Roman"/>
          <w:sz w:val="24"/>
          <w:szCs w:val="24"/>
        </w:rPr>
        <w:t xml:space="preserve">contact the conference organisers. </w:t>
      </w:r>
    </w:p>
    <w:p w14:paraId="2F683C53" w14:textId="5EE321F6" w:rsidR="000E18AF" w:rsidRPr="00DC3BF3" w:rsidRDefault="00DC3BF3" w:rsidP="00DC3BF3">
      <w:pPr>
        <w:jc w:val="both"/>
      </w:pPr>
      <w:r>
        <w:rPr>
          <w:rFonts w:ascii="Times New Roman" w:hAnsi="Times New Roman" w:cs="Times New Roman"/>
          <w:sz w:val="24"/>
          <w:szCs w:val="24"/>
        </w:rPr>
        <w:t xml:space="preserve">Email: </w:t>
      </w:r>
      <w:hyperlink r:id="rId13" w:history="1">
        <w:r w:rsidRPr="00B82A67">
          <w:rPr>
            <w:rStyle w:val="Hyperlink"/>
            <w:rFonts w:ascii="Times New Roman" w:hAnsi="Times New Roman" w:cs="Times New Roman"/>
            <w:sz w:val="24"/>
            <w:szCs w:val="24"/>
          </w:rPr>
          <w:t>ractrac2026@gmail.com</w:t>
        </w:r>
      </w:hyperlink>
      <w:r w:rsidR="00B61B0C" w:rsidRPr="00DC3BF3">
        <w:rPr>
          <w:rFonts w:ascii="Times New Roman" w:hAnsi="Times New Roman" w:cs="Times New Roman"/>
          <w:sz w:val="24"/>
          <w:szCs w:val="24"/>
        </w:rPr>
        <w:t xml:space="preserve"> </w:t>
      </w:r>
    </w:p>
    <w:p w14:paraId="242E1CC2" w14:textId="77777777" w:rsidR="000520D6" w:rsidRPr="000520D6" w:rsidRDefault="000520D6" w:rsidP="000520D6">
      <w:pPr>
        <w:jc w:val="both"/>
        <w:rPr>
          <w:rFonts w:ascii="Times New Roman" w:hAnsi="Times New Roman" w:cs="Times New Roman"/>
          <w:sz w:val="24"/>
          <w:szCs w:val="24"/>
        </w:rPr>
      </w:pPr>
    </w:p>
    <w:p w14:paraId="66D5B441" w14:textId="77BA9C92" w:rsidR="000E18AF" w:rsidRPr="000520D6" w:rsidRDefault="000E18AF" w:rsidP="000520D6">
      <w:pPr>
        <w:jc w:val="both"/>
        <w:rPr>
          <w:rFonts w:ascii="Times New Roman" w:hAnsi="Times New Roman" w:cs="Times New Roman"/>
          <w:sz w:val="24"/>
          <w:szCs w:val="24"/>
        </w:rPr>
      </w:pPr>
      <w:r w:rsidRPr="000520D6">
        <w:rPr>
          <w:rFonts w:ascii="Times New Roman" w:hAnsi="Times New Roman" w:cs="Times New Roman"/>
          <w:sz w:val="24"/>
          <w:szCs w:val="24"/>
        </w:rPr>
        <w:t>The conference team will be happy to help</w:t>
      </w:r>
      <w:r w:rsidR="004627D5" w:rsidRPr="000520D6">
        <w:rPr>
          <w:rFonts w:ascii="Times New Roman" w:hAnsi="Times New Roman" w:cs="Times New Roman"/>
          <w:sz w:val="24"/>
          <w:szCs w:val="24"/>
        </w:rPr>
        <w:t xml:space="preserve"> and assist you should you wish to</w:t>
      </w:r>
      <w:r w:rsidRPr="000520D6">
        <w:rPr>
          <w:rFonts w:ascii="Times New Roman" w:hAnsi="Times New Roman" w:cs="Times New Roman"/>
          <w:sz w:val="24"/>
          <w:szCs w:val="24"/>
        </w:rPr>
        <w:t xml:space="preserve"> contact </w:t>
      </w:r>
      <w:r w:rsidR="004627D5" w:rsidRPr="000520D6">
        <w:rPr>
          <w:rFonts w:ascii="Times New Roman" w:hAnsi="Times New Roman" w:cs="Times New Roman"/>
          <w:sz w:val="24"/>
          <w:szCs w:val="24"/>
        </w:rPr>
        <w:t>Aarhus University</w:t>
      </w:r>
      <w:r w:rsidRPr="000520D6">
        <w:rPr>
          <w:rFonts w:ascii="Times New Roman" w:hAnsi="Times New Roman" w:cs="Times New Roman"/>
          <w:sz w:val="24"/>
          <w:szCs w:val="24"/>
        </w:rPr>
        <w:t xml:space="preserve"> security, local law enforcement</w:t>
      </w:r>
      <w:r w:rsidR="004627D5" w:rsidRPr="000520D6">
        <w:rPr>
          <w:rFonts w:ascii="Times New Roman" w:hAnsi="Times New Roman" w:cs="Times New Roman"/>
          <w:sz w:val="24"/>
          <w:szCs w:val="24"/>
        </w:rPr>
        <w:t xml:space="preserve"> or</w:t>
      </w:r>
      <w:r w:rsidRPr="000520D6">
        <w:rPr>
          <w:rFonts w:ascii="Times New Roman" w:hAnsi="Times New Roman" w:cs="Times New Roman"/>
          <w:sz w:val="24"/>
          <w:szCs w:val="24"/>
        </w:rPr>
        <w:t xml:space="preserve"> local support services</w:t>
      </w:r>
      <w:r w:rsidR="00B17A83">
        <w:rPr>
          <w:rFonts w:ascii="Times New Roman" w:hAnsi="Times New Roman" w:cs="Times New Roman"/>
          <w:sz w:val="24"/>
          <w:szCs w:val="24"/>
        </w:rPr>
        <w:t>.</w:t>
      </w:r>
    </w:p>
    <w:sectPr w:rsidR="000E18AF" w:rsidRPr="000520D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A3F0" w14:textId="77777777" w:rsidR="006757F3" w:rsidRDefault="006757F3" w:rsidP="00534247">
      <w:pPr>
        <w:spacing w:line="240" w:lineRule="auto"/>
      </w:pPr>
      <w:r>
        <w:separator/>
      </w:r>
    </w:p>
  </w:endnote>
  <w:endnote w:type="continuationSeparator" w:id="0">
    <w:p w14:paraId="1C545788" w14:textId="77777777" w:rsidR="006757F3" w:rsidRDefault="006757F3" w:rsidP="00534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755571"/>
      <w:docPartObj>
        <w:docPartGallery w:val="Page Numbers (Bottom of Page)"/>
        <w:docPartUnique/>
      </w:docPartObj>
    </w:sdtPr>
    <w:sdtEndPr/>
    <w:sdtContent>
      <w:sdt>
        <w:sdtPr>
          <w:id w:val="1728636285"/>
          <w:docPartObj>
            <w:docPartGallery w:val="Page Numbers (Top of Page)"/>
            <w:docPartUnique/>
          </w:docPartObj>
        </w:sdtPr>
        <w:sdtEndPr/>
        <w:sdtContent>
          <w:p w14:paraId="06A1E125" w14:textId="3AABD588" w:rsidR="00534247" w:rsidRDefault="0053424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0C07" w14:textId="77777777" w:rsidR="006757F3" w:rsidRDefault="006757F3" w:rsidP="00534247">
      <w:pPr>
        <w:spacing w:line="240" w:lineRule="auto"/>
      </w:pPr>
      <w:r>
        <w:separator/>
      </w:r>
    </w:p>
  </w:footnote>
  <w:footnote w:type="continuationSeparator" w:id="0">
    <w:p w14:paraId="141B9D7A" w14:textId="77777777" w:rsidR="006757F3" w:rsidRDefault="006757F3" w:rsidP="005342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41F"/>
    <w:multiLevelType w:val="hybridMultilevel"/>
    <w:tmpl w:val="A7342710"/>
    <w:lvl w:ilvl="0" w:tplc="F530E8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83402"/>
    <w:multiLevelType w:val="hybridMultilevel"/>
    <w:tmpl w:val="EAE61436"/>
    <w:lvl w:ilvl="0" w:tplc="4A2E46FE">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976BF"/>
    <w:multiLevelType w:val="hybridMultilevel"/>
    <w:tmpl w:val="BD6E9C1A"/>
    <w:lvl w:ilvl="0" w:tplc="7B747F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829D3"/>
    <w:multiLevelType w:val="multilevel"/>
    <w:tmpl w:val="7F34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6721D"/>
    <w:multiLevelType w:val="multilevel"/>
    <w:tmpl w:val="0A4E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7505F"/>
    <w:multiLevelType w:val="multilevel"/>
    <w:tmpl w:val="1DD4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A0F4A"/>
    <w:multiLevelType w:val="hybridMultilevel"/>
    <w:tmpl w:val="2CECA6E4"/>
    <w:lvl w:ilvl="0" w:tplc="68DA13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06D3D"/>
    <w:multiLevelType w:val="hybridMultilevel"/>
    <w:tmpl w:val="3A2AABFC"/>
    <w:lvl w:ilvl="0" w:tplc="BBC635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A50C3"/>
    <w:multiLevelType w:val="hybridMultilevel"/>
    <w:tmpl w:val="78FA715C"/>
    <w:lvl w:ilvl="0" w:tplc="DBBA01E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164D6B"/>
    <w:multiLevelType w:val="multilevel"/>
    <w:tmpl w:val="8E2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761145">
    <w:abstractNumId w:val="1"/>
  </w:num>
  <w:num w:numId="2" w16cid:durableId="62145300">
    <w:abstractNumId w:val="6"/>
  </w:num>
  <w:num w:numId="3" w16cid:durableId="360479380">
    <w:abstractNumId w:val="7"/>
  </w:num>
  <w:num w:numId="4" w16cid:durableId="1314720067">
    <w:abstractNumId w:val="4"/>
  </w:num>
  <w:num w:numId="5" w16cid:durableId="405491293">
    <w:abstractNumId w:val="5"/>
  </w:num>
  <w:num w:numId="6" w16cid:durableId="2140759951">
    <w:abstractNumId w:val="9"/>
  </w:num>
  <w:num w:numId="7" w16cid:durableId="1440955510">
    <w:abstractNumId w:val="3"/>
  </w:num>
  <w:num w:numId="8" w16cid:durableId="702368473">
    <w:abstractNumId w:val="8"/>
  </w:num>
  <w:num w:numId="9" w16cid:durableId="38477891">
    <w:abstractNumId w:val="0"/>
  </w:num>
  <w:num w:numId="10" w16cid:durableId="432631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BB"/>
    <w:rsid w:val="00033562"/>
    <w:rsid w:val="000339DD"/>
    <w:rsid w:val="00043672"/>
    <w:rsid w:val="000520D6"/>
    <w:rsid w:val="00080267"/>
    <w:rsid w:val="000A2162"/>
    <w:rsid w:val="000C621E"/>
    <w:rsid w:val="000E18AF"/>
    <w:rsid w:val="000F3AAF"/>
    <w:rsid w:val="00111F0D"/>
    <w:rsid w:val="00151D0B"/>
    <w:rsid w:val="0016602B"/>
    <w:rsid w:val="00173C18"/>
    <w:rsid w:val="001870A8"/>
    <w:rsid w:val="001B4D76"/>
    <w:rsid w:val="001F21D1"/>
    <w:rsid w:val="001F696C"/>
    <w:rsid w:val="00203EB3"/>
    <w:rsid w:val="00270B57"/>
    <w:rsid w:val="002A64EC"/>
    <w:rsid w:val="002C3238"/>
    <w:rsid w:val="002E284A"/>
    <w:rsid w:val="003254EC"/>
    <w:rsid w:val="00342D7C"/>
    <w:rsid w:val="00353030"/>
    <w:rsid w:val="00353D71"/>
    <w:rsid w:val="00356DF1"/>
    <w:rsid w:val="00386DC2"/>
    <w:rsid w:val="003921E1"/>
    <w:rsid w:val="00392A4F"/>
    <w:rsid w:val="003946A9"/>
    <w:rsid w:val="003C5425"/>
    <w:rsid w:val="003D5E50"/>
    <w:rsid w:val="003F5B84"/>
    <w:rsid w:val="004627D5"/>
    <w:rsid w:val="0046609D"/>
    <w:rsid w:val="00466C37"/>
    <w:rsid w:val="00490595"/>
    <w:rsid w:val="004A34A3"/>
    <w:rsid w:val="004B397C"/>
    <w:rsid w:val="004B44CA"/>
    <w:rsid w:val="004C6C0C"/>
    <w:rsid w:val="004D6A9C"/>
    <w:rsid w:val="004F5410"/>
    <w:rsid w:val="0052085A"/>
    <w:rsid w:val="00534247"/>
    <w:rsid w:val="00573A52"/>
    <w:rsid w:val="00586F8E"/>
    <w:rsid w:val="005936BB"/>
    <w:rsid w:val="005950FC"/>
    <w:rsid w:val="005A4ED0"/>
    <w:rsid w:val="005A6C5B"/>
    <w:rsid w:val="005D291C"/>
    <w:rsid w:val="005D3518"/>
    <w:rsid w:val="005E474F"/>
    <w:rsid w:val="00602157"/>
    <w:rsid w:val="006144AE"/>
    <w:rsid w:val="006234FE"/>
    <w:rsid w:val="00635757"/>
    <w:rsid w:val="00637BF5"/>
    <w:rsid w:val="00661A78"/>
    <w:rsid w:val="006757F3"/>
    <w:rsid w:val="00682386"/>
    <w:rsid w:val="006B5BDB"/>
    <w:rsid w:val="006C4418"/>
    <w:rsid w:val="006E2FC6"/>
    <w:rsid w:val="00702AFE"/>
    <w:rsid w:val="0070758C"/>
    <w:rsid w:val="00734A39"/>
    <w:rsid w:val="0074056B"/>
    <w:rsid w:val="00742BBE"/>
    <w:rsid w:val="00765682"/>
    <w:rsid w:val="00790B19"/>
    <w:rsid w:val="00791F01"/>
    <w:rsid w:val="007D09A6"/>
    <w:rsid w:val="007D244B"/>
    <w:rsid w:val="007D53E0"/>
    <w:rsid w:val="00850511"/>
    <w:rsid w:val="0086306A"/>
    <w:rsid w:val="00875581"/>
    <w:rsid w:val="008759B0"/>
    <w:rsid w:val="008903D9"/>
    <w:rsid w:val="00917170"/>
    <w:rsid w:val="00932329"/>
    <w:rsid w:val="00942C6A"/>
    <w:rsid w:val="00942F42"/>
    <w:rsid w:val="00947E55"/>
    <w:rsid w:val="00951027"/>
    <w:rsid w:val="00973244"/>
    <w:rsid w:val="0097591C"/>
    <w:rsid w:val="00993827"/>
    <w:rsid w:val="00997810"/>
    <w:rsid w:val="009B6F83"/>
    <w:rsid w:val="009E783D"/>
    <w:rsid w:val="009F0A7F"/>
    <w:rsid w:val="00A052C5"/>
    <w:rsid w:val="00A17933"/>
    <w:rsid w:val="00A31A09"/>
    <w:rsid w:val="00A47570"/>
    <w:rsid w:val="00A4768D"/>
    <w:rsid w:val="00A57F9C"/>
    <w:rsid w:val="00A611FB"/>
    <w:rsid w:val="00A93578"/>
    <w:rsid w:val="00AB1066"/>
    <w:rsid w:val="00AC64C8"/>
    <w:rsid w:val="00AD6872"/>
    <w:rsid w:val="00B00D59"/>
    <w:rsid w:val="00B112C1"/>
    <w:rsid w:val="00B17A83"/>
    <w:rsid w:val="00B31A66"/>
    <w:rsid w:val="00B604CC"/>
    <w:rsid w:val="00B61B0C"/>
    <w:rsid w:val="00B67D37"/>
    <w:rsid w:val="00B967DA"/>
    <w:rsid w:val="00BA518E"/>
    <w:rsid w:val="00BA6440"/>
    <w:rsid w:val="00BB654F"/>
    <w:rsid w:val="00BD0E64"/>
    <w:rsid w:val="00BD36DD"/>
    <w:rsid w:val="00BE0933"/>
    <w:rsid w:val="00BF0400"/>
    <w:rsid w:val="00BF2310"/>
    <w:rsid w:val="00C02EE4"/>
    <w:rsid w:val="00C14E9A"/>
    <w:rsid w:val="00C350B0"/>
    <w:rsid w:val="00C62CA8"/>
    <w:rsid w:val="00C67CC4"/>
    <w:rsid w:val="00CA13EE"/>
    <w:rsid w:val="00CA4BBE"/>
    <w:rsid w:val="00CA7B69"/>
    <w:rsid w:val="00CB1C8F"/>
    <w:rsid w:val="00CB347D"/>
    <w:rsid w:val="00CB65BA"/>
    <w:rsid w:val="00D04304"/>
    <w:rsid w:val="00D200EC"/>
    <w:rsid w:val="00D22A12"/>
    <w:rsid w:val="00D24AC1"/>
    <w:rsid w:val="00D367E1"/>
    <w:rsid w:val="00D3698D"/>
    <w:rsid w:val="00D42CE9"/>
    <w:rsid w:val="00D463DD"/>
    <w:rsid w:val="00D52578"/>
    <w:rsid w:val="00D611D0"/>
    <w:rsid w:val="00D67808"/>
    <w:rsid w:val="00D8738D"/>
    <w:rsid w:val="00D90376"/>
    <w:rsid w:val="00DC3BF3"/>
    <w:rsid w:val="00DC79DB"/>
    <w:rsid w:val="00DE397C"/>
    <w:rsid w:val="00E04394"/>
    <w:rsid w:val="00E2353B"/>
    <w:rsid w:val="00E31877"/>
    <w:rsid w:val="00E73D2D"/>
    <w:rsid w:val="00E87694"/>
    <w:rsid w:val="00EB52A5"/>
    <w:rsid w:val="00EC675C"/>
    <w:rsid w:val="00F213E7"/>
    <w:rsid w:val="00F22511"/>
    <w:rsid w:val="00F43BD8"/>
    <w:rsid w:val="00F61346"/>
    <w:rsid w:val="00F63941"/>
    <w:rsid w:val="00F778D2"/>
    <w:rsid w:val="00F82B32"/>
    <w:rsid w:val="00FC519A"/>
    <w:rsid w:val="00FC6B6B"/>
    <w:rsid w:val="00FE2C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6A28"/>
  <w15:chartTrackingRefBased/>
  <w15:docId w15:val="{B27FCFF0-F60B-4B03-95F0-D11A0860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EE"/>
    <w:pPr>
      <w:spacing w:after="0"/>
    </w:pPr>
    <w:rPr>
      <w:rFonts w:ascii="Corbel" w:hAnsi="Corbel"/>
    </w:rPr>
  </w:style>
  <w:style w:type="paragraph" w:styleId="Heading1">
    <w:name w:val="heading 1"/>
    <w:basedOn w:val="Normal"/>
    <w:next w:val="Normal"/>
    <w:link w:val="Heading1Char"/>
    <w:uiPriority w:val="9"/>
    <w:qFormat/>
    <w:rsid w:val="009F0A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0A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A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F0A7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F0A7F"/>
    <w:pPr>
      <w:contextualSpacing/>
    </w:pPr>
  </w:style>
  <w:style w:type="character" w:customStyle="1" w:styleId="markyx6c7p1q7">
    <w:name w:val="markyx6c7p1q7"/>
    <w:basedOn w:val="DefaultParagraphFont"/>
    <w:rsid w:val="005936BB"/>
  </w:style>
  <w:style w:type="character" w:styleId="Hyperlink">
    <w:name w:val="Hyperlink"/>
    <w:basedOn w:val="DefaultParagraphFont"/>
    <w:uiPriority w:val="99"/>
    <w:unhideWhenUsed/>
    <w:rsid w:val="005936BB"/>
    <w:rPr>
      <w:color w:val="0000FF"/>
      <w:u w:val="single"/>
    </w:rPr>
  </w:style>
  <w:style w:type="character" w:customStyle="1" w:styleId="markvshtb7dja">
    <w:name w:val="markvshtb7dja"/>
    <w:basedOn w:val="DefaultParagraphFont"/>
    <w:rsid w:val="005936BB"/>
  </w:style>
  <w:style w:type="character" w:customStyle="1" w:styleId="markfgdhd0zo0">
    <w:name w:val="markfgdhd0zo0"/>
    <w:basedOn w:val="DefaultParagraphFont"/>
    <w:rsid w:val="005936BB"/>
  </w:style>
  <w:style w:type="paragraph" w:styleId="NormalWeb">
    <w:name w:val="Normal (Web)"/>
    <w:basedOn w:val="Normal"/>
    <w:uiPriority w:val="99"/>
    <w:semiHidden/>
    <w:unhideWhenUsed/>
    <w:rsid w:val="009B6F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E18AF"/>
    <w:rPr>
      <w:b/>
      <w:bCs/>
    </w:rPr>
  </w:style>
  <w:style w:type="character" w:styleId="UnresolvedMention">
    <w:name w:val="Unresolved Mention"/>
    <w:basedOn w:val="DefaultParagraphFont"/>
    <w:uiPriority w:val="99"/>
    <w:semiHidden/>
    <w:unhideWhenUsed/>
    <w:rsid w:val="000E18AF"/>
    <w:rPr>
      <w:color w:val="605E5C"/>
      <w:shd w:val="clear" w:color="auto" w:fill="E1DFDD"/>
    </w:rPr>
  </w:style>
  <w:style w:type="paragraph" w:styleId="Header">
    <w:name w:val="header"/>
    <w:basedOn w:val="Normal"/>
    <w:link w:val="HeaderChar"/>
    <w:uiPriority w:val="99"/>
    <w:unhideWhenUsed/>
    <w:rsid w:val="00534247"/>
    <w:pPr>
      <w:tabs>
        <w:tab w:val="center" w:pos="4513"/>
        <w:tab w:val="right" w:pos="9026"/>
      </w:tabs>
      <w:spacing w:line="240" w:lineRule="auto"/>
    </w:pPr>
  </w:style>
  <w:style w:type="character" w:customStyle="1" w:styleId="HeaderChar">
    <w:name w:val="Header Char"/>
    <w:basedOn w:val="DefaultParagraphFont"/>
    <w:link w:val="Header"/>
    <w:uiPriority w:val="99"/>
    <w:rsid w:val="00534247"/>
    <w:rPr>
      <w:rFonts w:ascii="Corbel" w:hAnsi="Corbel"/>
    </w:rPr>
  </w:style>
  <w:style w:type="paragraph" w:styleId="Footer">
    <w:name w:val="footer"/>
    <w:basedOn w:val="Normal"/>
    <w:link w:val="FooterChar"/>
    <w:uiPriority w:val="99"/>
    <w:unhideWhenUsed/>
    <w:rsid w:val="00534247"/>
    <w:pPr>
      <w:tabs>
        <w:tab w:val="center" w:pos="4513"/>
        <w:tab w:val="right" w:pos="9026"/>
      </w:tabs>
      <w:spacing w:line="240" w:lineRule="auto"/>
    </w:pPr>
  </w:style>
  <w:style w:type="character" w:customStyle="1" w:styleId="FooterChar">
    <w:name w:val="Footer Char"/>
    <w:basedOn w:val="DefaultParagraphFont"/>
    <w:link w:val="Footer"/>
    <w:uiPriority w:val="99"/>
    <w:rsid w:val="00534247"/>
    <w:rPr>
      <w:rFonts w:ascii="Corbel" w:hAnsi="Corbel"/>
    </w:rPr>
  </w:style>
  <w:style w:type="character" w:styleId="FollowedHyperlink">
    <w:name w:val="FollowedHyperlink"/>
    <w:basedOn w:val="DefaultParagraphFont"/>
    <w:uiPriority w:val="99"/>
    <w:semiHidden/>
    <w:unhideWhenUsed/>
    <w:rsid w:val="00D367E1"/>
    <w:rPr>
      <w:color w:val="954F72" w:themeColor="followedHyperlink"/>
      <w:u w:val="single"/>
    </w:rPr>
  </w:style>
  <w:style w:type="paragraph" w:styleId="Revision">
    <w:name w:val="Revision"/>
    <w:hidden/>
    <w:uiPriority w:val="99"/>
    <w:semiHidden/>
    <w:rsid w:val="00D367E1"/>
    <w:pPr>
      <w:spacing w:after="0" w:line="240" w:lineRule="auto"/>
    </w:pPr>
    <w:rPr>
      <w:rFonts w:ascii="Corbel" w:hAnsi="Corbel"/>
    </w:rPr>
  </w:style>
  <w:style w:type="character" w:styleId="CommentReference">
    <w:name w:val="annotation reference"/>
    <w:basedOn w:val="DefaultParagraphFont"/>
    <w:uiPriority w:val="99"/>
    <w:semiHidden/>
    <w:unhideWhenUsed/>
    <w:rsid w:val="00942C6A"/>
    <w:rPr>
      <w:sz w:val="16"/>
      <w:szCs w:val="16"/>
    </w:rPr>
  </w:style>
  <w:style w:type="paragraph" w:styleId="CommentText">
    <w:name w:val="annotation text"/>
    <w:basedOn w:val="Normal"/>
    <w:link w:val="CommentTextChar"/>
    <w:uiPriority w:val="99"/>
    <w:unhideWhenUsed/>
    <w:rsid w:val="00942C6A"/>
    <w:pPr>
      <w:spacing w:line="240" w:lineRule="auto"/>
    </w:pPr>
    <w:rPr>
      <w:sz w:val="20"/>
      <w:szCs w:val="20"/>
    </w:rPr>
  </w:style>
  <w:style w:type="character" w:customStyle="1" w:styleId="CommentTextChar">
    <w:name w:val="Comment Text Char"/>
    <w:basedOn w:val="DefaultParagraphFont"/>
    <w:link w:val="CommentText"/>
    <w:uiPriority w:val="99"/>
    <w:rsid w:val="00942C6A"/>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942C6A"/>
    <w:rPr>
      <w:b/>
      <w:bCs/>
    </w:rPr>
  </w:style>
  <w:style w:type="character" w:customStyle="1" w:styleId="CommentSubjectChar">
    <w:name w:val="Comment Subject Char"/>
    <w:basedOn w:val="CommentTextChar"/>
    <w:link w:val="CommentSubject"/>
    <w:uiPriority w:val="99"/>
    <w:semiHidden/>
    <w:rsid w:val="00942C6A"/>
    <w:rPr>
      <w:rFonts w:ascii="Corbel" w:hAnsi="Corbe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159">
      <w:bodyDiv w:val="1"/>
      <w:marLeft w:val="0"/>
      <w:marRight w:val="0"/>
      <w:marTop w:val="0"/>
      <w:marBottom w:val="0"/>
      <w:divBdr>
        <w:top w:val="none" w:sz="0" w:space="0" w:color="auto"/>
        <w:left w:val="none" w:sz="0" w:space="0" w:color="auto"/>
        <w:bottom w:val="none" w:sz="0" w:space="0" w:color="auto"/>
        <w:right w:val="none" w:sz="0" w:space="0" w:color="auto"/>
      </w:divBdr>
      <w:divsChild>
        <w:div w:id="1293319112">
          <w:marLeft w:val="0"/>
          <w:marRight w:val="0"/>
          <w:marTop w:val="0"/>
          <w:marBottom w:val="160"/>
          <w:divBdr>
            <w:top w:val="none" w:sz="0" w:space="0" w:color="auto"/>
            <w:left w:val="none" w:sz="0" w:space="0" w:color="auto"/>
            <w:bottom w:val="none" w:sz="0" w:space="0" w:color="auto"/>
            <w:right w:val="none" w:sz="0" w:space="0" w:color="auto"/>
          </w:divBdr>
        </w:div>
        <w:div w:id="1289894662">
          <w:marLeft w:val="0"/>
          <w:marRight w:val="0"/>
          <w:marTop w:val="0"/>
          <w:marBottom w:val="160"/>
          <w:divBdr>
            <w:top w:val="none" w:sz="0" w:space="0" w:color="auto"/>
            <w:left w:val="none" w:sz="0" w:space="0" w:color="auto"/>
            <w:bottom w:val="none" w:sz="0" w:space="0" w:color="auto"/>
            <w:right w:val="none" w:sz="0" w:space="0" w:color="auto"/>
          </w:divBdr>
        </w:div>
        <w:div w:id="1845238689">
          <w:marLeft w:val="0"/>
          <w:marRight w:val="0"/>
          <w:marTop w:val="0"/>
          <w:marBottom w:val="160"/>
          <w:divBdr>
            <w:top w:val="none" w:sz="0" w:space="0" w:color="auto"/>
            <w:left w:val="none" w:sz="0" w:space="0" w:color="auto"/>
            <w:bottom w:val="none" w:sz="0" w:space="0" w:color="auto"/>
            <w:right w:val="none" w:sz="0" w:space="0" w:color="auto"/>
          </w:divBdr>
        </w:div>
      </w:divsChild>
    </w:div>
    <w:div w:id="109133993">
      <w:bodyDiv w:val="1"/>
      <w:marLeft w:val="0"/>
      <w:marRight w:val="0"/>
      <w:marTop w:val="0"/>
      <w:marBottom w:val="0"/>
      <w:divBdr>
        <w:top w:val="none" w:sz="0" w:space="0" w:color="auto"/>
        <w:left w:val="none" w:sz="0" w:space="0" w:color="auto"/>
        <w:bottom w:val="none" w:sz="0" w:space="0" w:color="auto"/>
        <w:right w:val="none" w:sz="0" w:space="0" w:color="auto"/>
      </w:divBdr>
    </w:div>
    <w:div w:id="693846988">
      <w:bodyDiv w:val="1"/>
      <w:marLeft w:val="0"/>
      <w:marRight w:val="0"/>
      <w:marTop w:val="0"/>
      <w:marBottom w:val="0"/>
      <w:divBdr>
        <w:top w:val="none" w:sz="0" w:space="0" w:color="auto"/>
        <w:left w:val="none" w:sz="0" w:space="0" w:color="auto"/>
        <w:bottom w:val="none" w:sz="0" w:space="0" w:color="auto"/>
        <w:right w:val="none" w:sz="0" w:space="0" w:color="auto"/>
      </w:divBdr>
    </w:div>
    <w:div w:id="779839983">
      <w:bodyDiv w:val="1"/>
      <w:marLeft w:val="0"/>
      <w:marRight w:val="0"/>
      <w:marTop w:val="0"/>
      <w:marBottom w:val="0"/>
      <w:divBdr>
        <w:top w:val="none" w:sz="0" w:space="0" w:color="auto"/>
        <w:left w:val="none" w:sz="0" w:space="0" w:color="auto"/>
        <w:bottom w:val="none" w:sz="0" w:space="0" w:color="auto"/>
        <w:right w:val="none" w:sz="0" w:space="0" w:color="auto"/>
      </w:divBdr>
    </w:div>
    <w:div w:id="976375224">
      <w:bodyDiv w:val="1"/>
      <w:marLeft w:val="0"/>
      <w:marRight w:val="0"/>
      <w:marTop w:val="0"/>
      <w:marBottom w:val="0"/>
      <w:divBdr>
        <w:top w:val="none" w:sz="0" w:space="0" w:color="auto"/>
        <w:left w:val="none" w:sz="0" w:space="0" w:color="auto"/>
        <w:bottom w:val="none" w:sz="0" w:space="0" w:color="auto"/>
        <w:right w:val="none" w:sz="0" w:space="0" w:color="auto"/>
      </w:divBdr>
      <w:divsChild>
        <w:div w:id="1777139991">
          <w:marLeft w:val="0"/>
          <w:marRight w:val="0"/>
          <w:marTop w:val="0"/>
          <w:marBottom w:val="0"/>
          <w:divBdr>
            <w:top w:val="none" w:sz="0" w:space="0" w:color="auto"/>
            <w:left w:val="none" w:sz="0" w:space="0" w:color="auto"/>
            <w:bottom w:val="none" w:sz="0" w:space="0" w:color="auto"/>
            <w:right w:val="none" w:sz="0" w:space="0" w:color="auto"/>
          </w:divBdr>
        </w:div>
        <w:div w:id="1228416286">
          <w:marLeft w:val="0"/>
          <w:marRight w:val="0"/>
          <w:marTop w:val="0"/>
          <w:marBottom w:val="0"/>
          <w:divBdr>
            <w:top w:val="none" w:sz="0" w:space="0" w:color="auto"/>
            <w:left w:val="none" w:sz="0" w:space="0" w:color="auto"/>
            <w:bottom w:val="none" w:sz="0" w:space="0" w:color="auto"/>
            <w:right w:val="none" w:sz="0" w:space="0" w:color="auto"/>
          </w:divBdr>
        </w:div>
        <w:div w:id="69079029">
          <w:marLeft w:val="0"/>
          <w:marRight w:val="0"/>
          <w:marTop w:val="0"/>
          <w:marBottom w:val="0"/>
          <w:divBdr>
            <w:top w:val="none" w:sz="0" w:space="0" w:color="auto"/>
            <w:left w:val="none" w:sz="0" w:space="0" w:color="auto"/>
            <w:bottom w:val="none" w:sz="0" w:space="0" w:color="auto"/>
            <w:right w:val="none" w:sz="0" w:space="0" w:color="auto"/>
          </w:divBdr>
        </w:div>
        <w:div w:id="861437209">
          <w:marLeft w:val="0"/>
          <w:marRight w:val="0"/>
          <w:marTop w:val="0"/>
          <w:marBottom w:val="0"/>
          <w:divBdr>
            <w:top w:val="none" w:sz="0" w:space="0" w:color="auto"/>
            <w:left w:val="none" w:sz="0" w:space="0" w:color="auto"/>
            <w:bottom w:val="none" w:sz="0" w:space="0" w:color="auto"/>
            <w:right w:val="none" w:sz="0" w:space="0" w:color="auto"/>
          </w:divBdr>
        </w:div>
        <w:div w:id="1343437020">
          <w:marLeft w:val="0"/>
          <w:marRight w:val="0"/>
          <w:marTop w:val="0"/>
          <w:marBottom w:val="0"/>
          <w:divBdr>
            <w:top w:val="none" w:sz="0" w:space="0" w:color="auto"/>
            <w:left w:val="none" w:sz="0" w:space="0" w:color="auto"/>
            <w:bottom w:val="none" w:sz="0" w:space="0" w:color="auto"/>
            <w:right w:val="none" w:sz="0" w:space="0" w:color="auto"/>
          </w:divBdr>
        </w:div>
        <w:div w:id="1640456164">
          <w:marLeft w:val="0"/>
          <w:marRight w:val="0"/>
          <w:marTop w:val="0"/>
          <w:marBottom w:val="0"/>
          <w:divBdr>
            <w:top w:val="none" w:sz="0" w:space="0" w:color="auto"/>
            <w:left w:val="none" w:sz="0" w:space="0" w:color="auto"/>
            <w:bottom w:val="none" w:sz="0" w:space="0" w:color="auto"/>
            <w:right w:val="none" w:sz="0" w:space="0" w:color="auto"/>
          </w:divBdr>
        </w:div>
        <w:div w:id="1268780918">
          <w:marLeft w:val="0"/>
          <w:marRight w:val="0"/>
          <w:marTop w:val="0"/>
          <w:marBottom w:val="0"/>
          <w:divBdr>
            <w:top w:val="none" w:sz="0" w:space="0" w:color="auto"/>
            <w:left w:val="none" w:sz="0" w:space="0" w:color="auto"/>
            <w:bottom w:val="none" w:sz="0" w:space="0" w:color="auto"/>
            <w:right w:val="none" w:sz="0" w:space="0" w:color="auto"/>
          </w:divBdr>
        </w:div>
        <w:div w:id="504587831">
          <w:marLeft w:val="0"/>
          <w:marRight w:val="0"/>
          <w:marTop w:val="0"/>
          <w:marBottom w:val="0"/>
          <w:divBdr>
            <w:top w:val="none" w:sz="0" w:space="0" w:color="auto"/>
            <w:left w:val="none" w:sz="0" w:space="0" w:color="auto"/>
            <w:bottom w:val="none" w:sz="0" w:space="0" w:color="auto"/>
            <w:right w:val="none" w:sz="0" w:space="0" w:color="auto"/>
          </w:divBdr>
        </w:div>
      </w:divsChild>
    </w:div>
    <w:div w:id="1055810117">
      <w:bodyDiv w:val="1"/>
      <w:marLeft w:val="0"/>
      <w:marRight w:val="0"/>
      <w:marTop w:val="0"/>
      <w:marBottom w:val="0"/>
      <w:divBdr>
        <w:top w:val="none" w:sz="0" w:space="0" w:color="auto"/>
        <w:left w:val="none" w:sz="0" w:space="0" w:color="auto"/>
        <w:bottom w:val="none" w:sz="0" w:space="0" w:color="auto"/>
        <w:right w:val="none" w:sz="0" w:space="0" w:color="auto"/>
      </w:divBdr>
    </w:div>
    <w:div w:id="1291352310">
      <w:bodyDiv w:val="1"/>
      <w:marLeft w:val="0"/>
      <w:marRight w:val="0"/>
      <w:marTop w:val="0"/>
      <w:marBottom w:val="0"/>
      <w:divBdr>
        <w:top w:val="none" w:sz="0" w:space="0" w:color="auto"/>
        <w:left w:val="none" w:sz="0" w:space="0" w:color="auto"/>
        <w:bottom w:val="none" w:sz="0" w:space="0" w:color="auto"/>
        <w:right w:val="none" w:sz="0" w:space="0" w:color="auto"/>
      </w:divBdr>
      <w:divsChild>
        <w:div w:id="663360920">
          <w:marLeft w:val="0"/>
          <w:marRight w:val="0"/>
          <w:marTop w:val="0"/>
          <w:marBottom w:val="160"/>
          <w:divBdr>
            <w:top w:val="none" w:sz="0" w:space="0" w:color="auto"/>
            <w:left w:val="none" w:sz="0" w:space="0" w:color="auto"/>
            <w:bottom w:val="none" w:sz="0" w:space="0" w:color="auto"/>
            <w:right w:val="none" w:sz="0" w:space="0" w:color="auto"/>
          </w:divBdr>
        </w:div>
        <w:div w:id="1850875309">
          <w:marLeft w:val="0"/>
          <w:marRight w:val="0"/>
          <w:marTop w:val="0"/>
          <w:marBottom w:val="160"/>
          <w:divBdr>
            <w:top w:val="none" w:sz="0" w:space="0" w:color="auto"/>
            <w:left w:val="none" w:sz="0" w:space="0" w:color="auto"/>
            <w:bottom w:val="none" w:sz="0" w:space="0" w:color="auto"/>
            <w:right w:val="none" w:sz="0" w:space="0" w:color="auto"/>
          </w:divBdr>
        </w:div>
        <w:div w:id="199051521">
          <w:marLeft w:val="0"/>
          <w:marRight w:val="0"/>
          <w:marTop w:val="0"/>
          <w:marBottom w:val="160"/>
          <w:divBdr>
            <w:top w:val="none" w:sz="0" w:space="0" w:color="auto"/>
            <w:left w:val="none" w:sz="0" w:space="0" w:color="auto"/>
            <w:bottom w:val="none" w:sz="0" w:space="0" w:color="auto"/>
            <w:right w:val="none" w:sz="0" w:space="0" w:color="auto"/>
          </w:divBdr>
        </w:div>
      </w:divsChild>
    </w:div>
    <w:div w:id="1328705196">
      <w:bodyDiv w:val="1"/>
      <w:marLeft w:val="0"/>
      <w:marRight w:val="0"/>
      <w:marTop w:val="0"/>
      <w:marBottom w:val="0"/>
      <w:divBdr>
        <w:top w:val="none" w:sz="0" w:space="0" w:color="auto"/>
        <w:left w:val="none" w:sz="0" w:space="0" w:color="auto"/>
        <w:bottom w:val="none" w:sz="0" w:space="0" w:color="auto"/>
        <w:right w:val="none" w:sz="0" w:space="0" w:color="auto"/>
      </w:divBdr>
      <w:divsChild>
        <w:div w:id="574051794">
          <w:marLeft w:val="0"/>
          <w:marRight w:val="0"/>
          <w:marTop w:val="0"/>
          <w:marBottom w:val="0"/>
          <w:divBdr>
            <w:top w:val="none" w:sz="0" w:space="0" w:color="auto"/>
            <w:left w:val="none" w:sz="0" w:space="0" w:color="auto"/>
            <w:bottom w:val="none" w:sz="0" w:space="0" w:color="auto"/>
            <w:right w:val="none" w:sz="0" w:space="0" w:color="auto"/>
          </w:divBdr>
        </w:div>
        <w:div w:id="2071224102">
          <w:marLeft w:val="0"/>
          <w:marRight w:val="0"/>
          <w:marTop w:val="0"/>
          <w:marBottom w:val="0"/>
          <w:divBdr>
            <w:top w:val="none" w:sz="0" w:space="0" w:color="auto"/>
            <w:left w:val="none" w:sz="0" w:space="0" w:color="auto"/>
            <w:bottom w:val="none" w:sz="0" w:space="0" w:color="auto"/>
            <w:right w:val="none" w:sz="0" w:space="0" w:color="auto"/>
          </w:divBdr>
        </w:div>
        <w:div w:id="1762990644">
          <w:marLeft w:val="0"/>
          <w:marRight w:val="0"/>
          <w:marTop w:val="0"/>
          <w:marBottom w:val="0"/>
          <w:divBdr>
            <w:top w:val="none" w:sz="0" w:space="0" w:color="auto"/>
            <w:left w:val="none" w:sz="0" w:space="0" w:color="auto"/>
            <w:bottom w:val="none" w:sz="0" w:space="0" w:color="auto"/>
            <w:right w:val="none" w:sz="0" w:space="0" w:color="auto"/>
          </w:divBdr>
        </w:div>
      </w:divsChild>
    </w:div>
    <w:div w:id="1723092754">
      <w:bodyDiv w:val="1"/>
      <w:marLeft w:val="0"/>
      <w:marRight w:val="0"/>
      <w:marTop w:val="0"/>
      <w:marBottom w:val="0"/>
      <w:divBdr>
        <w:top w:val="none" w:sz="0" w:space="0" w:color="auto"/>
        <w:left w:val="none" w:sz="0" w:space="0" w:color="auto"/>
        <w:bottom w:val="none" w:sz="0" w:space="0" w:color="auto"/>
        <w:right w:val="none" w:sz="0" w:space="0" w:color="auto"/>
      </w:divBdr>
      <w:divsChild>
        <w:div w:id="1824157190">
          <w:marLeft w:val="0"/>
          <w:marRight w:val="0"/>
          <w:marTop w:val="0"/>
          <w:marBottom w:val="0"/>
          <w:divBdr>
            <w:top w:val="none" w:sz="0" w:space="0" w:color="auto"/>
            <w:left w:val="none" w:sz="0" w:space="0" w:color="auto"/>
            <w:bottom w:val="none" w:sz="0" w:space="0" w:color="auto"/>
            <w:right w:val="none" w:sz="0" w:space="0" w:color="auto"/>
          </w:divBdr>
        </w:div>
        <w:div w:id="1938513005">
          <w:marLeft w:val="0"/>
          <w:marRight w:val="0"/>
          <w:marTop w:val="0"/>
          <w:marBottom w:val="0"/>
          <w:divBdr>
            <w:top w:val="none" w:sz="0" w:space="0" w:color="auto"/>
            <w:left w:val="none" w:sz="0" w:space="0" w:color="auto"/>
            <w:bottom w:val="none" w:sz="0" w:space="0" w:color="auto"/>
            <w:right w:val="none" w:sz="0" w:space="0" w:color="auto"/>
          </w:divBdr>
        </w:div>
        <w:div w:id="1392536350">
          <w:marLeft w:val="0"/>
          <w:marRight w:val="0"/>
          <w:marTop w:val="0"/>
          <w:marBottom w:val="0"/>
          <w:divBdr>
            <w:top w:val="none" w:sz="0" w:space="0" w:color="auto"/>
            <w:left w:val="none" w:sz="0" w:space="0" w:color="auto"/>
            <w:bottom w:val="none" w:sz="0" w:space="0" w:color="auto"/>
            <w:right w:val="none" w:sz="0" w:space="0" w:color="auto"/>
          </w:divBdr>
        </w:div>
        <w:div w:id="186527064">
          <w:marLeft w:val="0"/>
          <w:marRight w:val="0"/>
          <w:marTop w:val="0"/>
          <w:marBottom w:val="0"/>
          <w:divBdr>
            <w:top w:val="none" w:sz="0" w:space="0" w:color="auto"/>
            <w:left w:val="none" w:sz="0" w:space="0" w:color="auto"/>
            <w:bottom w:val="none" w:sz="0" w:space="0" w:color="auto"/>
            <w:right w:val="none" w:sz="0" w:space="0" w:color="auto"/>
          </w:divBdr>
        </w:div>
        <w:div w:id="823938585">
          <w:marLeft w:val="0"/>
          <w:marRight w:val="0"/>
          <w:marTop w:val="0"/>
          <w:marBottom w:val="0"/>
          <w:divBdr>
            <w:top w:val="none" w:sz="0" w:space="0" w:color="auto"/>
            <w:left w:val="none" w:sz="0" w:space="0" w:color="auto"/>
            <w:bottom w:val="none" w:sz="0" w:space="0" w:color="auto"/>
            <w:right w:val="none" w:sz="0" w:space="0" w:color="auto"/>
          </w:divBdr>
        </w:div>
        <w:div w:id="706880023">
          <w:marLeft w:val="0"/>
          <w:marRight w:val="0"/>
          <w:marTop w:val="0"/>
          <w:marBottom w:val="0"/>
          <w:divBdr>
            <w:top w:val="none" w:sz="0" w:space="0" w:color="auto"/>
            <w:left w:val="none" w:sz="0" w:space="0" w:color="auto"/>
            <w:bottom w:val="none" w:sz="0" w:space="0" w:color="auto"/>
            <w:right w:val="none" w:sz="0" w:space="0" w:color="auto"/>
          </w:divBdr>
        </w:div>
        <w:div w:id="1642231889">
          <w:marLeft w:val="0"/>
          <w:marRight w:val="0"/>
          <w:marTop w:val="0"/>
          <w:marBottom w:val="0"/>
          <w:divBdr>
            <w:top w:val="none" w:sz="0" w:space="0" w:color="auto"/>
            <w:left w:val="none" w:sz="0" w:space="0" w:color="auto"/>
            <w:bottom w:val="none" w:sz="0" w:space="0" w:color="auto"/>
            <w:right w:val="none" w:sz="0" w:space="0" w:color="auto"/>
          </w:divBdr>
        </w:div>
        <w:div w:id="1494838266">
          <w:marLeft w:val="0"/>
          <w:marRight w:val="0"/>
          <w:marTop w:val="0"/>
          <w:marBottom w:val="0"/>
          <w:divBdr>
            <w:top w:val="none" w:sz="0" w:space="0" w:color="auto"/>
            <w:left w:val="none" w:sz="0" w:space="0" w:color="auto"/>
            <w:bottom w:val="none" w:sz="0" w:space="0" w:color="auto"/>
            <w:right w:val="none" w:sz="0" w:space="0" w:color="auto"/>
          </w:divBdr>
        </w:div>
      </w:divsChild>
    </w:div>
    <w:div w:id="1731034430">
      <w:bodyDiv w:val="1"/>
      <w:marLeft w:val="0"/>
      <w:marRight w:val="0"/>
      <w:marTop w:val="0"/>
      <w:marBottom w:val="0"/>
      <w:divBdr>
        <w:top w:val="none" w:sz="0" w:space="0" w:color="auto"/>
        <w:left w:val="none" w:sz="0" w:space="0" w:color="auto"/>
        <w:bottom w:val="none" w:sz="0" w:space="0" w:color="auto"/>
        <w:right w:val="none" w:sz="0" w:space="0" w:color="auto"/>
      </w:divBdr>
      <w:divsChild>
        <w:div w:id="625156758">
          <w:marLeft w:val="0"/>
          <w:marRight w:val="0"/>
          <w:marTop w:val="0"/>
          <w:marBottom w:val="160"/>
          <w:divBdr>
            <w:top w:val="none" w:sz="0" w:space="0" w:color="auto"/>
            <w:left w:val="none" w:sz="0" w:space="0" w:color="auto"/>
            <w:bottom w:val="none" w:sz="0" w:space="0" w:color="auto"/>
            <w:right w:val="none" w:sz="0" w:space="0" w:color="auto"/>
          </w:divBdr>
        </w:div>
        <w:div w:id="1871726485">
          <w:marLeft w:val="0"/>
          <w:marRight w:val="0"/>
          <w:marTop w:val="0"/>
          <w:marBottom w:val="160"/>
          <w:divBdr>
            <w:top w:val="none" w:sz="0" w:space="0" w:color="auto"/>
            <w:left w:val="none" w:sz="0" w:space="0" w:color="auto"/>
            <w:bottom w:val="none" w:sz="0" w:space="0" w:color="auto"/>
            <w:right w:val="none" w:sz="0" w:space="0" w:color="auto"/>
          </w:divBdr>
        </w:div>
        <w:div w:id="1132867386">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dk/en/uris-guidelines/a" TargetMode="External"/><Relationship Id="rId13" Type="http://schemas.openxmlformats.org/officeDocument/2006/relationships/hyperlink" Target="mailto:ractrac202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2.safelinks.protection.outlook.com/?url=https%3A%2F%2Fdkuni.dk%2Ffaelles%2Finternationale-konflikter-og-kriser%2F&amp;data=05%7C02%7C%7Cb282120793444b71728708de210096d6%7C2e9f06b016694589878910a06934dc61%7C0%7C0%7C638984483626819001%7CUnknown%7CTWFpbGZsb3d8eyJFbXB0eU1hcGkiOnRydWUsIlYiOiIwLjAuMDAwMCIsIlAiOiJXaW4zMiIsIkFOIjoiTWFpbCIsIldUIjoyfQ%3D%3D%7C0%7C%7C%7C&amp;sdata=E1FMmk98fyWfNeTWst4elEK2nLMumFlqMjRsr2xBclQ%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ihl-databases.icrc.org%2Fen%2Fihl-treaties%2Fhague-conv-1954&amp;data=05%7C02%7C%7Cb282120793444b71728708de210096d6%7C2e9f06b016694589878910a06934dc61%7C0%7C0%7C638984483626778848%7CUnknown%7CTWFpbGZsb3d8eyJFbXB0eU1hcGkiOnRydWUsIlYiOiIwLjAuMDAwMCIsIlAiOiJXaW4zMiIsIkFOIjoiTWFpbCIsIldUIjoyfQ%3D%3D%7C0%7C%7C%7C&amp;sdata=siJZO7pcuTHn6XT6tqysJ%2B8OwfmaVFThEKZFlM1140U%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idroit.org/instruments/cultural-property/1995-convention" TargetMode="External"/><Relationship Id="rId4" Type="http://schemas.openxmlformats.org/officeDocument/2006/relationships/settings" Target="settings.xml"/><Relationship Id="rId9" Type="http://schemas.openxmlformats.org/officeDocument/2006/relationships/hyperlink" Target="https://eur02.safelinks.protection.outlook.com/?url=https%3A%2F%2Funesco.libguides.com%2F1970convention&amp;data=05%7C02%7C%7Cb282120793444b71728708de210096d6%7C2e9f06b016694589878910a06934dc61%7C0%7C0%7C638984483626728076%7CUnknown%7CTWFpbGZsb3d8eyJFbXB0eU1hcGkiOnRydWUsIlYiOiIwLjAuMDAwMCIsIlAiOiJXaW4zMiIsIkFOIjoiTWFpbCIsIldUIjoyfQ%3D%3D%7C0%7C%7C%7C&amp;sdata=gdCoh9VQReqe2M2UMHVhg%2FShYol%2BkTENgY8foQaXfFI%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59BA-3A24-4E40-A341-0F41497F98AA}">
  <ds:schemaRefs>
    <ds:schemaRef ds:uri="http://schemas.openxmlformats.org/officeDocument/2006/bibliography"/>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Romankiewicz</dc:creator>
  <cp:keywords/>
  <dc:description/>
  <cp:lastModifiedBy>Fiona Haarer</cp:lastModifiedBy>
  <cp:revision>2</cp:revision>
  <dcterms:created xsi:type="dcterms:W3CDTF">2026-02-25T18:51:00Z</dcterms:created>
  <dcterms:modified xsi:type="dcterms:W3CDTF">2026-02-25T18:51:00Z</dcterms:modified>
</cp:coreProperties>
</file>