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19" w:type="dxa"/>
        <w:tblInd w:w="-431" w:type="dxa"/>
        <w:tblLook w:val="04A0" w:firstRow="1" w:lastRow="0" w:firstColumn="1" w:lastColumn="0" w:noHBand="0" w:noVBand="1"/>
      </w:tblPr>
      <w:tblGrid>
        <w:gridCol w:w="2525"/>
        <w:gridCol w:w="1443"/>
        <w:gridCol w:w="1277"/>
        <w:gridCol w:w="1276"/>
        <w:gridCol w:w="1275"/>
        <w:gridCol w:w="1418"/>
        <w:gridCol w:w="1417"/>
        <w:gridCol w:w="1276"/>
        <w:gridCol w:w="1418"/>
        <w:gridCol w:w="1594"/>
      </w:tblGrid>
      <w:tr w:rsidR="004E1D21" w:rsidRPr="00DA6507" w14:paraId="05143EBD" w14:textId="77777777" w:rsidTr="00DA6507">
        <w:tc>
          <w:tcPr>
            <w:tcW w:w="2526" w:type="dxa"/>
            <w:shd w:val="clear" w:color="auto" w:fill="D1D1D1" w:themeFill="background2" w:themeFillShade="E6"/>
          </w:tcPr>
          <w:p w14:paraId="0AAA04C6" w14:textId="6096C6E8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Rooms</w:t>
            </w:r>
          </w:p>
        </w:tc>
        <w:tc>
          <w:tcPr>
            <w:tcW w:w="1443" w:type="dxa"/>
            <w:shd w:val="clear" w:color="auto" w:fill="D1D1D1" w:themeFill="background2" w:themeFillShade="E6"/>
          </w:tcPr>
          <w:p w14:paraId="71D50D52" w14:textId="3150490F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0B454E23" w14:textId="20B16025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201FA906" w14:textId="4FC235FF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275" w:type="dxa"/>
            <w:shd w:val="clear" w:color="auto" w:fill="D1D1D1" w:themeFill="background2" w:themeFillShade="E6"/>
          </w:tcPr>
          <w:p w14:paraId="3785C77E" w14:textId="689E4735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418" w:type="dxa"/>
            <w:shd w:val="clear" w:color="auto" w:fill="D1D1D1" w:themeFill="background2" w:themeFillShade="E6"/>
          </w:tcPr>
          <w:p w14:paraId="22430305" w14:textId="1B1EB8B6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7FD78CE9" w14:textId="04A0ECA5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0B45CC65" w14:textId="2CA33735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418" w:type="dxa"/>
            <w:shd w:val="clear" w:color="auto" w:fill="D1D1D1" w:themeFill="background2" w:themeFillShade="E6"/>
          </w:tcPr>
          <w:p w14:paraId="0FBEFB03" w14:textId="0C89A7C0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  <w:tc>
          <w:tcPr>
            <w:tcW w:w="1594" w:type="dxa"/>
            <w:shd w:val="clear" w:color="auto" w:fill="D1D1D1" w:themeFill="background2" w:themeFillShade="E6"/>
          </w:tcPr>
          <w:p w14:paraId="2CB05E09" w14:textId="17F52CC5" w:rsidR="00A608E1" w:rsidRPr="00DA6507" w:rsidRDefault="00A608E1">
            <w:pPr>
              <w:rPr>
                <w:b/>
                <w:bCs/>
                <w:sz w:val="20"/>
                <w:szCs w:val="20"/>
              </w:rPr>
            </w:pPr>
            <w:r w:rsidRPr="00DA6507">
              <w:rPr>
                <w:b/>
                <w:bCs/>
                <w:sz w:val="20"/>
                <w:szCs w:val="20"/>
              </w:rPr>
              <w:t>TBC</w:t>
            </w:r>
          </w:p>
        </w:tc>
      </w:tr>
      <w:tr w:rsidR="00A608E1" w:rsidRPr="00761463" w14:paraId="7E651F26" w14:textId="77777777" w:rsidTr="00DA6507">
        <w:tc>
          <w:tcPr>
            <w:tcW w:w="2526" w:type="dxa"/>
            <w:shd w:val="clear" w:color="auto" w:fill="FFFFCC"/>
          </w:tcPr>
          <w:p w14:paraId="6D905733" w14:textId="79408C7E" w:rsidR="00A608E1" w:rsidRPr="00761463" w:rsidRDefault="00A608E1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Thursday am</w:t>
            </w:r>
          </w:p>
        </w:tc>
        <w:tc>
          <w:tcPr>
            <w:tcW w:w="12393" w:type="dxa"/>
            <w:gridSpan w:val="9"/>
            <w:shd w:val="clear" w:color="auto" w:fill="FFFFCC"/>
          </w:tcPr>
          <w:p w14:paraId="556E2A99" w14:textId="75C63EB4" w:rsidR="00A608E1" w:rsidRPr="00761463" w:rsidRDefault="00A608E1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Registration (from </w:t>
            </w:r>
            <w:r w:rsidR="002B4056">
              <w:rPr>
                <w:sz w:val="20"/>
                <w:szCs w:val="20"/>
              </w:rPr>
              <w:t>8:30</w:t>
            </w:r>
            <w:r w:rsidRPr="00761463">
              <w:rPr>
                <w:sz w:val="20"/>
                <w:szCs w:val="20"/>
              </w:rPr>
              <w:t>)</w:t>
            </w:r>
          </w:p>
        </w:tc>
      </w:tr>
      <w:tr w:rsidR="002B4056" w:rsidRPr="00761463" w14:paraId="00F717DD" w14:textId="77777777" w:rsidTr="00DA6507">
        <w:tc>
          <w:tcPr>
            <w:tcW w:w="2526" w:type="dxa"/>
            <w:shd w:val="clear" w:color="auto" w:fill="FFFFCC"/>
          </w:tcPr>
          <w:p w14:paraId="21194772" w14:textId="505EFC45" w:rsidR="002B4056" w:rsidRPr="00761463" w:rsidRDefault="002B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10:00-11:30</w:t>
            </w:r>
          </w:p>
        </w:tc>
        <w:tc>
          <w:tcPr>
            <w:tcW w:w="12393" w:type="dxa"/>
            <w:gridSpan w:val="9"/>
            <w:shd w:val="clear" w:color="auto" w:fill="FFFFCC"/>
          </w:tcPr>
          <w:p w14:paraId="61D69AA2" w14:textId="74920993" w:rsidR="002B4056" w:rsidRPr="00761463" w:rsidRDefault="002B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Ceremony</w:t>
            </w:r>
          </w:p>
        </w:tc>
      </w:tr>
      <w:tr w:rsidR="00A608E1" w:rsidRPr="00761463" w14:paraId="096B7A22" w14:textId="77777777" w:rsidTr="00DA6507">
        <w:tc>
          <w:tcPr>
            <w:tcW w:w="2526" w:type="dxa"/>
            <w:shd w:val="clear" w:color="auto" w:fill="FFFFCC"/>
          </w:tcPr>
          <w:p w14:paraId="1E1A02F0" w14:textId="7BD704E9" w:rsidR="00A608E1" w:rsidRPr="00761463" w:rsidRDefault="00A608E1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Thursday am</w:t>
            </w:r>
            <w:r w:rsidR="00143B87">
              <w:rPr>
                <w:sz w:val="20"/>
                <w:szCs w:val="20"/>
              </w:rPr>
              <w:t xml:space="preserve"> (11.30-13.00)</w:t>
            </w:r>
          </w:p>
        </w:tc>
        <w:tc>
          <w:tcPr>
            <w:tcW w:w="12393" w:type="dxa"/>
            <w:gridSpan w:val="9"/>
            <w:shd w:val="clear" w:color="auto" w:fill="FFFFCC"/>
          </w:tcPr>
          <w:p w14:paraId="66EF67BC" w14:textId="7C084490" w:rsidR="00A608E1" w:rsidRPr="00761463" w:rsidRDefault="004E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Poster Presentation Session </w:t>
            </w:r>
            <w:r w:rsidRPr="004E1D21">
              <w:rPr>
                <w:sz w:val="20"/>
                <w:szCs w:val="20"/>
              </w:rPr>
              <w:t xml:space="preserve">in </w:t>
            </w:r>
            <w:proofErr w:type="spellStart"/>
            <w:r w:rsidRPr="004E1D21">
              <w:rPr>
                <w:sz w:val="20"/>
                <w:szCs w:val="20"/>
              </w:rPr>
              <w:t>Stakladen</w:t>
            </w:r>
            <w:proofErr w:type="spellEnd"/>
            <w:r>
              <w:rPr>
                <w:sz w:val="20"/>
                <w:szCs w:val="20"/>
              </w:rPr>
              <w:t xml:space="preserve"> [posters remain on display throughout the conference]</w:t>
            </w:r>
          </w:p>
        </w:tc>
      </w:tr>
      <w:tr w:rsidR="004E1D21" w:rsidRPr="00761463" w14:paraId="5B2BB4EB" w14:textId="77777777" w:rsidTr="00DA6507">
        <w:tc>
          <w:tcPr>
            <w:tcW w:w="2526" w:type="dxa"/>
            <w:shd w:val="clear" w:color="auto" w:fill="FFFFCC"/>
          </w:tcPr>
          <w:p w14:paraId="75F25E68" w14:textId="079BFA2E" w:rsidR="004E1D21" w:rsidRPr="00761463" w:rsidRDefault="004E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  <w:r w:rsidRPr="004E1D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4E1D21">
              <w:rPr>
                <w:sz w:val="20"/>
                <w:szCs w:val="20"/>
              </w:rPr>
              <w:t>13.00-14.0</w:t>
            </w:r>
            <w:r>
              <w:rPr>
                <w:sz w:val="20"/>
                <w:szCs w:val="20"/>
              </w:rPr>
              <w:t>0)</w:t>
            </w:r>
          </w:p>
        </w:tc>
        <w:tc>
          <w:tcPr>
            <w:tcW w:w="12393" w:type="dxa"/>
            <w:gridSpan w:val="9"/>
            <w:shd w:val="clear" w:color="auto" w:fill="FFFFCC"/>
          </w:tcPr>
          <w:p w14:paraId="6E1C9FCF" w14:textId="3F9E778B" w:rsidR="004E1D21" w:rsidRDefault="004E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with opportunities for break-outs, TRAC/Early Career meetings and session get-togethers</w:t>
            </w:r>
          </w:p>
        </w:tc>
      </w:tr>
      <w:tr w:rsidR="004E1D21" w:rsidRPr="00761463" w14:paraId="6CCE51FB" w14:textId="77777777" w:rsidTr="00DA6507">
        <w:tc>
          <w:tcPr>
            <w:tcW w:w="2526" w:type="dxa"/>
            <w:shd w:val="clear" w:color="auto" w:fill="FFFFCC"/>
          </w:tcPr>
          <w:p w14:paraId="1E9D65BB" w14:textId="4486123E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Thursday pm (14.00-</w:t>
            </w:r>
            <w:r w:rsidRPr="00BD44AE">
              <w:rPr>
                <w:sz w:val="20"/>
                <w:szCs w:val="20"/>
              </w:rPr>
              <w:t>17.</w:t>
            </w:r>
            <w:r w:rsidR="006369D6">
              <w:rPr>
                <w:sz w:val="20"/>
                <w:szCs w:val="20"/>
              </w:rPr>
              <w:t>3</w:t>
            </w:r>
            <w:r w:rsidRPr="00BD44AE">
              <w:rPr>
                <w:sz w:val="20"/>
                <w:szCs w:val="20"/>
              </w:rPr>
              <w:t>0</w:t>
            </w:r>
            <w:r w:rsidRPr="00761463">
              <w:rPr>
                <w:sz w:val="20"/>
                <w:szCs w:val="20"/>
              </w:rPr>
              <w:t>)</w:t>
            </w:r>
          </w:p>
        </w:tc>
        <w:tc>
          <w:tcPr>
            <w:tcW w:w="1443" w:type="dxa"/>
            <w:shd w:val="clear" w:color="auto" w:fill="FFFFCC"/>
          </w:tcPr>
          <w:p w14:paraId="175474AD" w14:textId="4495C535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 16 Archival work</w:t>
            </w:r>
          </w:p>
        </w:tc>
        <w:tc>
          <w:tcPr>
            <w:tcW w:w="1276" w:type="dxa"/>
            <w:shd w:val="clear" w:color="auto" w:fill="FFFFCC"/>
          </w:tcPr>
          <w:p w14:paraId="640F43A5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RAC4 </w:t>
            </w:r>
          </w:p>
          <w:p w14:paraId="1E0CDE1A" w14:textId="1EF625A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Food trade</w:t>
            </w:r>
          </w:p>
        </w:tc>
        <w:tc>
          <w:tcPr>
            <w:tcW w:w="1276" w:type="dxa"/>
            <w:shd w:val="clear" w:color="auto" w:fill="FFFFCC"/>
          </w:tcPr>
          <w:p w14:paraId="4A09CC6A" w14:textId="77777777" w:rsidR="00C315BB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TRAC5 </w:t>
            </w:r>
          </w:p>
          <w:p w14:paraId="6EB14955" w14:textId="73958485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Water culture</w:t>
            </w:r>
          </w:p>
        </w:tc>
        <w:tc>
          <w:tcPr>
            <w:tcW w:w="1275" w:type="dxa"/>
            <w:shd w:val="clear" w:color="auto" w:fill="FFFFCC"/>
          </w:tcPr>
          <w:p w14:paraId="2257436F" w14:textId="70509AA8" w:rsidR="00A608E1" w:rsidRPr="006B2A81" w:rsidRDefault="00A608E1" w:rsidP="00A71922">
            <w:pPr>
              <w:rPr>
                <w:sz w:val="20"/>
                <w:szCs w:val="20"/>
                <w:lang w:val="fr-FR"/>
              </w:rPr>
            </w:pPr>
            <w:r w:rsidRPr="006B2A81">
              <w:rPr>
                <w:sz w:val="20"/>
                <w:szCs w:val="20"/>
                <w:lang w:val="fr-FR"/>
              </w:rPr>
              <w:t>RAC6.1</w:t>
            </w:r>
            <w:r w:rsidR="00F95C39" w:rsidRPr="006B2A81">
              <w:rPr>
                <w:sz w:val="20"/>
                <w:szCs w:val="20"/>
                <w:lang w:val="fr-FR"/>
              </w:rPr>
              <w:t xml:space="preserve"> </w:t>
            </w:r>
            <w:r w:rsidR="00426A30" w:rsidRPr="006B2A81">
              <w:rPr>
                <w:sz w:val="20"/>
                <w:szCs w:val="20"/>
                <w:lang w:val="fr-FR"/>
              </w:rPr>
              <w:t xml:space="preserve">Artefacts on Roman </w:t>
            </w:r>
            <w:proofErr w:type="spellStart"/>
            <w:r w:rsidR="00426A30" w:rsidRPr="006B2A81">
              <w:rPr>
                <w:sz w:val="20"/>
                <w:szCs w:val="20"/>
                <w:lang w:val="fr-FR"/>
              </w:rPr>
              <w:t>frontiers</w:t>
            </w:r>
            <w:proofErr w:type="spellEnd"/>
            <w:r w:rsidR="00426A30" w:rsidRPr="006B2A81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18" w:type="dxa"/>
            <w:shd w:val="clear" w:color="auto" w:fill="FFFFCC"/>
          </w:tcPr>
          <w:p w14:paraId="5E24002C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TRAC3 </w:t>
            </w:r>
          </w:p>
          <w:p w14:paraId="08C2AF0D" w14:textId="38A2F1D3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Arid fringes </w:t>
            </w:r>
          </w:p>
        </w:tc>
        <w:tc>
          <w:tcPr>
            <w:tcW w:w="1417" w:type="dxa"/>
            <w:shd w:val="clear" w:color="auto" w:fill="FFFFCC"/>
          </w:tcPr>
          <w:p w14:paraId="51A58491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RAC1 </w:t>
            </w:r>
          </w:p>
          <w:p w14:paraId="2FC24244" w14:textId="26276DA1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Public Archaeology</w:t>
            </w:r>
          </w:p>
        </w:tc>
        <w:tc>
          <w:tcPr>
            <w:tcW w:w="1276" w:type="dxa"/>
            <w:shd w:val="clear" w:color="auto" w:fill="FFFFCC"/>
          </w:tcPr>
          <w:p w14:paraId="4A74FB8D" w14:textId="7A80E6C6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RAC13 Roman Britain</w:t>
            </w:r>
          </w:p>
        </w:tc>
        <w:tc>
          <w:tcPr>
            <w:tcW w:w="1418" w:type="dxa"/>
            <w:shd w:val="clear" w:color="auto" w:fill="FFFFCC"/>
          </w:tcPr>
          <w:p w14:paraId="04E329B1" w14:textId="254AE7CC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RAC17 </w:t>
            </w:r>
            <w:proofErr w:type="spellStart"/>
            <w:r w:rsidRPr="00761463">
              <w:rPr>
                <w:sz w:val="20"/>
                <w:szCs w:val="20"/>
              </w:rPr>
              <w:t>Villanous</w:t>
            </w:r>
            <w:proofErr w:type="spellEnd"/>
            <w:r w:rsidRPr="00761463">
              <w:rPr>
                <w:sz w:val="20"/>
                <w:szCs w:val="20"/>
              </w:rPr>
              <w:t xml:space="preserve"> problems</w:t>
            </w:r>
          </w:p>
        </w:tc>
        <w:tc>
          <w:tcPr>
            <w:tcW w:w="1594" w:type="dxa"/>
            <w:shd w:val="clear" w:color="auto" w:fill="FFFFCC"/>
          </w:tcPr>
          <w:p w14:paraId="6A7A5ED8" w14:textId="77777777" w:rsidR="00C315BB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RAC11 </w:t>
            </w:r>
          </w:p>
          <w:p w14:paraId="19C31A22" w14:textId="4EECB8CD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Queer Roman Archaeology</w:t>
            </w:r>
          </w:p>
        </w:tc>
      </w:tr>
      <w:tr w:rsidR="00CA3583" w:rsidRPr="00761463" w14:paraId="48C8F2BD" w14:textId="77777777" w:rsidTr="00DA6507">
        <w:tc>
          <w:tcPr>
            <w:tcW w:w="2526" w:type="dxa"/>
            <w:shd w:val="clear" w:color="auto" w:fill="FFFFCC"/>
          </w:tcPr>
          <w:p w14:paraId="595DCCED" w14:textId="3C6CE56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Thursday eve</w:t>
            </w:r>
            <w:r w:rsidR="00DE7F89" w:rsidRPr="00761463">
              <w:rPr>
                <w:sz w:val="20"/>
                <w:szCs w:val="20"/>
              </w:rPr>
              <w:t xml:space="preserve"> (1</w:t>
            </w:r>
            <w:r w:rsidR="006369D6">
              <w:rPr>
                <w:sz w:val="20"/>
                <w:szCs w:val="20"/>
              </w:rPr>
              <w:t>7.45</w:t>
            </w:r>
            <w:r w:rsidR="00DE7F89" w:rsidRPr="00761463">
              <w:rPr>
                <w:sz w:val="20"/>
                <w:szCs w:val="20"/>
              </w:rPr>
              <w:t>-19.30)</w:t>
            </w:r>
          </w:p>
        </w:tc>
        <w:tc>
          <w:tcPr>
            <w:tcW w:w="12393" w:type="dxa"/>
            <w:gridSpan w:val="9"/>
            <w:shd w:val="clear" w:color="auto" w:fill="FFFFCC"/>
          </w:tcPr>
          <w:p w14:paraId="7E8B8061" w14:textId="4FFD89A0" w:rsidR="00A608E1" w:rsidRPr="006369D6" w:rsidRDefault="00A608E1" w:rsidP="00A71922">
            <w:pPr>
              <w:rPr>
                <w:sz w:val="20"/>
                <w:szCs w:val="20"/>
              </w:rPr>
            </w:pPr>
            <w:r w:rsidRPr="00BD44AE">
              <w:rPr>
                <w:sz w:val="20"/>
                <w:szCs w:val="20"/>
              </w:rPr>
              <w:t xml:space="preserve">Keynote </w:t>
            </w:r>
            <w:r w:rsidR="00BD44AE">
              <w:rPr>
                <w:sz w:val="20"/>
                <w:szCs w:val="20"/>
              </w:rPr>
              <w:t>lecture</w:t>
            </w:r>
            <w:r w:rsidR="006369D6">
              <w:rPr>
                <w:sz w:val="20"/>
                <w:szCs w:val="20"/>
              </w:rPr>
              <w:t xml:space="preserve"> by Prof </w:t>
            </w:r>
            <w:r w:rsidR="006369D6" w:rsidRPr="006369D6">
              <w:rPr>
                <w:sz w:val="20"/>
                <w:szCs w:val="20"/>
              </w:rPr>
              <w:t>Annalisa Manzano</w:t>
            </w:r>
            <w:r w:rsidR="00BD44AE">
              <w:rPr>
                <w:sz w:val="20"/>
                <w:szCs w:val="20"/>
              </w:rPr>
              <w:t xml:space="preserve"> </w:t>
            </w:r>
            <w:r w:rsidRPr="00BD44AE">
              <w:rPr>
                <w:sz w:val="20"/>
                <w:szCs w:val="20"/>
              </w:rPr>
              <w:t>followed by reception</w:t>
            </w:r>
            <w:r w:rsidR="006B2A81" w:rsidRPr="00BD44AE">
              <w:rPr>
                <w:sz w:val="20"/>
                <w:szCs w:val="20"/>
              </w:rPr>
              <w:t xml:space="preserve"> </w:t>
            </w:r>
          </w:p>
        </w:tc>
      </w:tr>
      <w:tr w:rsidR="004E1D21" w:rsidRPr="00761463" w14:paraId="4615E8E3" w14:textId="77777777" w:rsidTr="00DA6507">
        <w:tc>
          <w:tcPr>
            <w:tcW w:w="2526" w:type="dxa"/>
            <w:shd w:val="clear" w:color="auto" w:fill="FAE2D5" w:themeFill="accent2" w:themeFillTint="33"/>
          </w:tcPr>
          <w:p w14:paraId="466F6299" w14:textId="24BF8285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Friday am</w:t>
            </w:r>
            <w:r w:rsidR="00DE7F89" w:rsidRPr="00761463">
              <w:rPr>
                <w:sz w:val="20"/>
                <w:szCs w:val="20"/>
              </w:rPr>
              <w:t xml:space="preserve"> </w:t>
            </w:r>
          </w:p>
          <w:p w14:paraId="31EEB9FB" w14:textId="0C00070C" w:rsidR="00DE7F89" w:rsidRPr="00761463" w:rsidRDefault="00DE7F89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(9.30-1</w:t>
            </w:r>
            <w:r w:rsidR="006369D6">
              <w:rPr>
                <w:sz w:val="20"/>
                <w:szCs w:val="20"/>
              </w:rPr>
              <w:t>3</w:t>
            </w:r>
            <w:r w:rsidRPr="00761463">
              <w:rPr>
                <w:sz w:val="20"/>
                <w:szCs w:val="20"/>
              </w:rPr>
              <w:t>.</w:t>
            </w:r>
            <w:r w:rsidR="006369D6">
              <w:rPr>
                <w:sz w:val="20"/>
                <w:szCs w:val="20"/>
              </w:rPr>
              <w:t>0</w:t>
            </w:r>
            <w:r w:rsidRPr="00761463">
              <w:rPr>
                <w:sz w:val="20"/>
                <w:szCs w:val="20"/>
              </w:rPr>
              <w:t>0)</w:t>
            </w:r>
          </w:p>
          <w:p w14:paraId="46485522" w14:textId="332FFE47" w:rsidR="00DE7F89" w:rsidRPr="00761463" w:rsidRDefault="00DE7F89" w:rsidP="00A71922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FAE2D5" w:themeFill="accent2" w:themeFillTint="33"/>
          </w:tcPr>
          <w:p w14:paraId="4F181360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RAC/TRAC18</w:t>
            </w:r>
          </w:p>
          <w:p w14:paraId="5FF6C148" w14:textId="75A63384" w:rsidR="00C035AE" w:rsidRPr="00761463" w:rsidRDefault="00C035AE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The art of assessing burials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1861CF62" w14:textId="2F4332AA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TRAC7 Quantitative Epigraphy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4AEA928E" w14:textId="77777777" w:rsidR="00C315BB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RAC8 </w:t>
            </w:r>
          </w:p>
          <w:p w14:paraId="7B5DAF7A" w14:textId="74F3E023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Roman Harbour Cities</w:t>
            </w:r>
          </w:p>
        </w:tc>
        <w:tc>
          <w:tcPr>
            <w:tcW w:w="1275" w:type="dxa"/>
            <w:shd w:val="clear" w:color="auto" w:fill="FAE2D5" w:themeFill="accent2" w:themeFillTint="33"/>
          </w:tcPr>
          <w:p w14:paraId="5E366AC9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RAC6.2</w:t>
            </w:r>
            <w:r w:rsidR="00C035AE" w:rsidRPr="00761463">
              <w:rPr>
                <w:sz w:val="20"/>
                <w:szCs w:val="20"/>
              </w:rPr>
              <w:t xml:space="preserve"> </w:t>
            </w:r>
          </w:p>
          <w:p w14:paraId="5421C318" w14:textId="3F252402" w:rsidR="007054C3" w:rsidRPr="00761463" w:rsidRDefault="007054C3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Roman army and frontier population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0C8AF6CD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RAC22</w:t>
            </w:r>
          </w:p>
          <w:p w14:paraId="2E465F97" w14:textId="49FCEAD9" w:rsidR="00FD5C70" w:rsidRPr="00761463" w:rsidRDefault="00FD5C70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Finding the fifth century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5CCDDE99" w14:textId="646E358C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RAC10 Supplying the Roman Army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60E17D01" w14:textId="1A5CE322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RAC12 Societal impact of architecture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6D330367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TRAC2 </w:t>
            </w:r>
          </w:p>
          <w:p w14:paraId="45857F02" w14:textId="2ED86D23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Experimental archaeology</w:t>
            </w:r>
          </w:p>
        </w:tc>
        <w:tc>
          <w:tcPr>
            <w:tcW w:w="1594" w:type="dxa"/>
            <w:shd w:val="clear" w:color="auto" w:fill="FAE2D5" w:themeFill="accent2" w:themeFillTint="33"/>
          </w:tcPr>
          <w:p w14:paraId="15387BF3" w14:textId="77777777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TRAC1 </w:t>
            </w:r>
          </w:p>
          <w:p w14:paraId="2D663BEE" w14:textId="0FA799E9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Crafting connections</w:t>
            </w:r>
          </w:p>
        </w:tc>
      </w:tr>
      <w:tr w:rsidR="006369D6" w:rsidRPr="00761463" w14:paraId="31396CCC" w14:textId="77777777" w:rsidTr="00DA6507">
        <w:tc>
          <w:tcPr>
            <w:tcW w:w="2526" w:type="dxa"/>
            <w:shd w:val="clear" w:color="auto" w:fill="FAE2D5" w:themeFill="accent2" w:themeFillTint="33"/>
          </w:tcPr>
          <w:p w14:paraId="1230767B" w14:textId="3269C2F3" w:rsidR="006369D6" w:rsidRPr="00761463" w:rsidRDefault="006369D6" w:rsidP="0036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13.00-14.00</w:t>
            </w:r>
          </w:p>
        </w:tc>
        <w:tc>
          <w:tcPr>
            <w:tcW w:w="12393" w:type="dxa"/>
            <w:gridSpan w:val="9"/>
            <w:shd w:val="clear" w:color="auto" w:fill="FAE2D5" w:themeFill="accent2" w:themeFillTint="33"/>
          </w:tcPr>
          <w:p w14:paraId="683E185C" w14:textId="2AAAC4A1" w:rsidR="006369D6" w:rsidRPr="006369D6" w:rsidRDefault="006369D6" w:rsidP="004E1D21">
            <w:pPr>
              <w:rPr>
                <w:sz w:val="20"/>
                <w:szCs w:val="20"/>
              </w:rPr>
            </w:pPr>
            <w:r w:rsidRPr="006369D6">
              <w:rPr>
                <w:sz w:val="20"/>
                <w:szCs w:val="20"/>
              </w:rPr>
              <w:t xml:space="preserve">LUNCH </w:t>
            </w:r>
            <w:r w:rsidR="004E1D21" w:rsidRPr="004E1D21">
              <w:rPr>
                <w:sz w:val="20"/>
                <w:szCs w:val="20"/>
              </w:rPr>
              <w:t>with opportunities for break-outs, TRAC/Early Career meetings and session get-togethers</w:t>
            </w:r>
          </w:p>
        </w:tc>
      </w:tr>
      <w:tr w:rsidR="004E1D21" w:rsidRPr="00761463" w14:paraId="4BB97CE4" w14:textId="77777777" w:rsidTr="00DA6507">
        <w:tc>
          <w:tcPr>
            <w:tcW w:w="2526" w:type="dxa"/>
            <w:shd w:val="clear" w:color="auto" w:fill="FAE2D5" w:themeFill="accent2" w:themeFillTint="33"/>
          </w:tcPr>
          <w:p w14:paraId="13EB25F8" w14:textId="1D8A6CC8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Friday pm </w:t>
            </w:r>
          </w:p>
          <w:p w14:paraId="3F1C632D" w14:textId="71EA9300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14.00</w:t>
            </w:r>
            <w:r w:rsidRPr="00761463">
              <w:rPr>
                <w:sz w:val="20"/>
                <w:szCs w:val="20"/>
              </w:rPr>
              <w:t>-15.30)</w:t>
            </w:r>
          </w:p>
          <w:p w14:paraId="3F158526" w14:textId="77777777" w:rsidR="006369D6" w:rsidRPr="00761463" w:rsidRDefault="006369D6" w:rsidP="00362E38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FAE2D5" w:themeFill="accent2" w:themeFillTint="33"/>
          </w:tcPr>
          <w:p w14:paraId="37A1C771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RAC/TRAC18</w:t>
            </w:r>
          </w:p>
          <w:p w14:paraId="546CFC36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The art of assessing burials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74148C5D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TRAC7 Quantitative Epigraphy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5359C970" w14:textId="77777777" w:rsidR="006369D6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RAC8 </w:t>
            </w:r>
          </w:p>
          <w:p w14:paraId="3691BF0E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Roman Harbour Cities</w:t>
            </w:r>
          </w:p>
        </w:tc>
        <w:tc>
          <w:tcPr>
            <w:tcW w:w="1275" w:type="dxa"/>
            <w:shd w:val="clear" w:color="auto" w:fill="FAE2D5" w:themeFill="accent2" w:themeFillTint="33"/>
          </w:tcPr>
          <w:p w14:paraId="105B4F1C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RAC6.2 </w:t>
            </w:r>
          </w:p>
          <w:p w14:paraId="19F6A28A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Roman army and frontier population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25C658E8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RAC22</w:t>
            </w:r>
          </w:p>
          <w:p w14:paraId="454D8EC7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Finding the fifth century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4B6B419B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RAC10 Supplying the Roman Army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6CC0C4ED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RAC12 Societal impact of architecture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3A4FAE56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TRAC2 </w:t>
            </w:r>
          </w:p>
          <w:p w14:paraId="1DDFE4FF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Experimental archaeology</w:t>
            </w:r>
          </w:p>
        </w:tc>
        <w:tc>
          <w:tcPr>
            <w:tcW w:w="1594" w:type="dxa"/>
            <w:shd w:val="clear" w:color="auto" w:fill="FAE2D5" w:themeFill="accent2" w:themeFillTint="33"/>
          </w:tcPr>
          <w:p w14:paraId="3160D69D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TRAC1 </w:t>
            </w:r>
          </w:p>
          <w:p w14:paraId="6B1625EA" w14:textId="77777777" w:rsidR="006369D6" w:rsidRPr="00761463" w:rsidRDefault="006369D6" w:rsidP="00362E38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Crafting connections</w:t>
            </w:r>
          </w:p>
        </w:tc>
      </w:tr>
      <w:tr w:rsidR="00CA3583" w:rsidRPr="00761463" w14:paraId="4863054C" w14:textId="77777777" w:rsidTr="00DA6507">
        <w:tc>
          <w:tcPr>
            <w:tcW w:w="2526" w:type="dxa"/>
            <w:shd w:val="clear" w:color="auto" w:fill="FAE2D5" w:themeFill="accent2" w:themeFillTint="33"/>
          </w:tcPr>
          <w:p w14:paraId="5BEEFB45" w14:textId="2B496951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Friday </w:t>
            </w:r>
            <w:r w:rsidR="00DE7F89" w:rsidRPr="00761463">
              <w:rPr>
                <w:sz w:val="20"/>
                <w:szCs w:val="20"/>
              </w:rPr>
              <w:t>pm (16.00-1</w:t>
            </w:r>
            <w:r w:rsidR="003B2010">
              <w:rPr>
                <w:sz w:val="20"/>
                <w:szCs w:val="20"/>
              </w:rPr>
              <w:t>8.00</w:t>
            </w:r>
            <w:r w:rsidR="00DE7F89" w:rsidRPr="00761463">
              <w:rPr>
                <w:sz w:val="20"/>
                <w:szCs w:val="20"/>
              </w:rPr>
              <w:t>)</w:t>
            </w:r>
          </w:p>
        </w:tc>
        <w:tc>
          <w:tcPr>
            <w:tcW w:w="12393" w:type="dxa"/>
            <w:gridSpan w:val="9"/>
            <w:shd w:val="clear" w:color="auto" w:fill="FAE2D5" w:themeFill="accent2" w:themeFillTint="33"/>
          </w:tcPr>
          <w:p w14:paraId="7A2A6B4B" w14:textId="3A5A08CA" w:rsidR="00A608E1" w:rsidRPr="00761463" w:rsidRDefault="00DE7F89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Round Table </w:t>
            </w:r>
            <w:r w:rsidR="005F72B5">
              <w:rPr>
                <w:sz w:val="20"/>
                <w:szCs w:val="20"/>
              </w:rPr>
              <w:t>1</w:t>
            </w:r>
            <w:r w:rsidRPr="00761463">
              <w:rPr>
                <w:sz w:val="20"/>
                <w:szCs w:val="20"/>
              </w:rPr>
              <w:t>: Decolonising the Roman Past in the Face of the Contemporary Human Crisis</w:t>
            </w:r>
          </w:p>
        </w:tc>
      </w:tr>
      <w:tr w:rsidR="00DE7F89" w:rsidRPr="00761463" w14:paraId="0A891A47" w14:textId="77777777" w:rsidTr="00DA6507">
        <w:tc>
          <w:tcPr>
            <w:tcW w:w="2526" w:type="dxa"/>
            <w:shd w:val="clear" w:color="auto" w:fill="FAE2D5" w:themeFill="accent2" w:themeFillTint="33"/>
          </w:tcPr>
          <w:p w14:paraId="5EE1ABF5" w14:textId="6C7C81EF" w:rsidR="00DE7F89" w:rsidRPr="00761463" w:rsidRDefault="00DE7F89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Friday eve (from 20.00)</w:t>
            </w:r>
          </w:p>
        </w:tc>
        <w:tc>
          <w:tcPr>
            <w:tcW w:w="12393" w:type="dxa"/>
            <w:gridSpan w:val="9"/>
            <w:shd w:val="clear" w:color="auto" w:fill="FAE2D5" w:themeFill="accent2" w:themeFillTint="33"/>
          </w:tcPr>
          <w:p w14:paraId="128EC786" w14:textId="33DD364E" w:rsidR="00DE7F89" w:rsidRPr="00761463" w:rsidRDefault="00DE7F89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TRAC party</w:t>
            </w:r>
          </w:p>
        </w:tc>
      </w:tr>
      <w:tr w:rsidR="004E1D21" w:rsidRPr="00761463" w14:paraId="65A1474C" w14:textId="77777777" w:rsidTr="00DA6507">
        <w:tc>
          <w:tcPr>
            <w:tcW w:w="2526" w:type="dxa"/>
            <w:shd w:val="clear" w:color="auto" w:fill="F2CEED" w:themeFill="accent5" w:themeFillTint="33"/>
          </w:tcPr>
          <w:p w14:paraId="07CA6F2A" w14:textId="5EFAC376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Saturday am</w:t>
            </w:r>
            <w:r w:rsidR="00C27B3B" w:rsidRPr="00761463">
              <w:rPr>
                <w:sz w:val="20"/>
                <w:szCs w:val="20"/>
              </w:rPr>
              <w:t xml:space="preserve"> (9.30-13.00)</w:t>
            </w:r>
          </w:p>
        </w:tc>
        <w:tc>
          <w:tcPr>
            <w:tcW w:w="1443" w:type="dxa"/>
            <w:shd w:val="clear" w:color="auto" w:fill="F2CEED" w:themeFill="accent5" w:themeFillTint="33"/>
          </w:tcPr>
          <w:p w14:paraId="7C175361" w14:textId="68F1C703" w:rsidR="00A608E1" w:rsidRPr="00761463" w:rsidRDefault="00FD163E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RAC15 Curating the Romans</w:t>
            </w:r>
          </w:p>
        </w:tc>
        <w:tc>
          <w:tcPr>
            <w:tcW w:w="1276" w:type="dxa"/>
            <w:shd w:val="clear" w:color="auto" w:fill="F2CEED" w:themeFill="accent5" w:themeFillTint="33"/>
          </w:tcPr>
          <w:p w14:paraId="1CA5936A" w14:textId="77777777" w:rsidR="00C315BB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RAC2 </w:t>
            </w:r>
          </w:p>
          <w:p w14:paraId="25E6A820" w14:textId="175B179D" w:rsidR="00A608E1" w:rsidRPr="00761463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Bodies in Ritual Practice</w:t>
            </w:r>
          </w:p>
        </w:tc>
        <w:tc>
          <w:tcPr>
            <w:tcW w:w="1276" w:type="dxa"/>
            <w:shd w:val="clear" w:color="auto" w:fill="F2CEED" w:themeFill="accent5" w:themeFillTint="33"/>
          </w:tcPr>
          <w:p w14:paraId="1CCC9F15" w14:textId="383335EB" w:rsidR="00A608E1" w:rsidRPr="00761463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TRAC10 General session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70FF98BB" w14:textId="2628F708" w:rsidR="00A608E1" w:rsidRPr="00761463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RAC3 Regional dynamics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7457522A" w14:textId="77777777" w:rsidR="00C315BB" w:rsidRDefault="0066053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TRAC4 </w:t>
            </w:r>
          </w:p>
          <w:p w14:paraId="18932F4E" w14:textId="24052489" w:rsidR="00A608E1" w:rsidRPr="00761463" w:rsidRDefault="0066053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Ritual deviation</w:t>
            </w:r>
          </w:p>
        </w:tc>
        <w:tc>
          <w:tcPr>
            <w:tcW w:w="1417" w:type="dxa"/>
            <w:shd w:val="clear" w:color="auto" w:fill="F2CEED" w:themeFill="accent5" w:themeFillTint="33"/>
          </w:tcPr>
          <w:p w14:paraId="035746C5" w14:textId="77777777" w:rsidR="00A608E1" w:rsidRPr="00761463" w:rsidRDefault="0066053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RAC6.3</w:t>
            </w:r>
          </w:p>
          <w:p w14:paraId="618A7011" w14:textId="2FCC8C34" w:rsidR="00202A5D" w:rsidRPr="00761463" w:rsidRDefault="00202A5D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Rethinking the Limes of the Roman Empire</w:t>
            </w:r>
          </w:p>
        </w:tc>
        <w:tc>
          <w:tcPr>
            <w:tcW w:w="1276" w:type="dxa"/>
            <w:shd w:val="clear" w:color="auto" w:fill="F2CEED" w:themeFill="accent5" w:themeFillTint="33"/>
          </w:tcPr>
          <w:p w14:paraId="16FA26E0" w14:textId="629D7AA1" w:rsidR="00A608E1" w:rsidRPr="00761463" w:rsidRDefault="00B77D22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TRAC6 Fragile images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5AB963C6" w14:textId="77777777" w:rsidR="00A608E1" w:rsidRPr="00761463" w:rsidRDefault="00B77D22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RAC20 </w:t>
            </w:r>
          </w:p>
          <w:p w14:paraId="15B22C08" w14:textId="658F099C" w:rsidR="00D46741" w:rsidRPr="00761463" w:rsidRDefault="00D4674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Late Antique Graffiti</w:t>
            </w:r>
          </w:p>
        </w:tc>
        <w:tc>
          <w:tcPr>
            <w:tcW w:w="1594" w:type="dxa"/>
            <w:shd w:val="clear" w:color="auto" w:fill="F2CEED" w:themeFill="accent5" w:themeFillTint="33"/>
          </w:tcPr>
          <w:p w14:paraId="78A9C50C" w14:textId="77777777" w:rsidR="002A4532" w:rsidRPr="00761463" w:rsidRDefault="002A4532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RAC21 </w:t>
            </w:r>
          </w:p>
          <w:p w14:paraId="6F4FDB69" w14:textId="63FF6FBB" w:rsidR="00A608E1" w:rsidRPr="00761463" w:rsidRDefault="00F6440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Times of Transition (c.AD 230-300)</w:t>
            </w:r>
          </w:p>
        </w:tc>
      </w:tr>
      <w:tr w:rsidR="004E1D21" w:rsidRPr="00761463" w14:paraId="40F061CC" w14:textId="77777777" w:rsidTr="00DA6507">
        <w:tc>
          <w:tcPr>
            <w:tcW w:w="2526" w:type="dxa"/>
            <w:shd w:val="clear" w:color="auto" w:fill="F2CEED" w:themeFill="accent5" w:themeFillTint="33"/>
          </w:tcPr>
          <w:p w14:paraId="40A2E187" w14:textId="5DCAFBE0" w:rsidR="004E1D21" w:rsidRPr="00761463" w:rsidRDefault="004E1D21" w:rsidP="00A7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 13:00-14:00</w:t>
            </w:r>
          </w:p>
        </w:tc>
        <w:tc>
          <w:tcPr>
            <w:tcW w:w="12393" w:type="dxa"/>
            <w:gridSpan w:val="9"/>
            <w:shd w:val="clear" w:color="auto" w:fill="F2CEED" w:themeFill="accent5" w:themeFillTint="33"/>
          </w:tcPr>
          <w:p w14:paraId="1693D8C9" w14:textId="53B0CE51" w:rsidR="004E1D21" w:rsidRPr="00761463" w:rsidRDefault="004E1D21" w:rsidP="00A7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</w:t>
            </w:r>
            <w:r w:rsidRPr="004E1D21">
              <w:rPr>
                <w:sz w:val="20"/>
                <w:szCs w:val="20"/>
              </w:rPr>
              <w:t>with opportunities for break-outs, TRAC/Early Career meetings and session get-togethers</w:t>
            </w:r>
          </w:p>
        </w:tc>
      </w:tr>
      <w:tr w:rsidR="004E1D21" w:rsidRPr="00761463" w14:paraId="757FEAE7" w14:textId="77777777" w:rsidTr="00DA6507">
        <w:tc>
          <w:tcPr>
            <w:tcW w:w="2526" w:type="dxa"/>
            <w:shd w:val="clear" w:color="auto" w:fill="F2CEED" w:themeFill="accent5" w:themeFillTint="33"/>
          </w:tcPr>
          <w:p w14:paraId="7CA50981" w14:textId="1EC7113C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Saturday pm</w:t>
            </w:r>
            <w:r w:rsidR="00C27B3B" w:rsidRPr="00761463">
              <w:rPr>
                <w:sz w:val="20"/>
                <w:szCs w:val="20"/>
              </w:rPr>
              <w:t xml:space="preserve"> (14.00-</w:t>
            </w:r>
            <w:r w:rsidR="00E06D7F" w:rsidRPr="00761463">
              <w:rPr>
                <w:sz w:val="20"/>
                <w:szCs w:val="20"/>
              </w:rPr>
              <w:t>16.50)</w:t>
            </w:r>
          </w:p>
        </w:tc>
        <w:tc>
          <w:tcPr>
            <w:tcW w:w="1443" w:type="dxa"/>
            <w:shd w:val="clear" w:color="auto" w:fill="F2CEED" w:themeFill="accent5" w:themeFillTint="33"/>
          </w:tcPr>
          <w:p w14:paraId="626A8456" w14:textId="42B654D3" w:rsidR="00A608E1" w:rsidRPr="00761463" w:rsidRDefault="00FD163E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RAC15 Curating the Romans</w:t>
            </w:r>
          </w:p>
        </w:tc>
        <w:tc>
          <w:tcPr>
            <w:tcW w:w="1276" w:type="dxa"/>
            <w:shd w:val="clear" w:color="auto" w:fill="F2CEED" w:themeFill="accent5" w:themeFillTint="33"/>
          </w:tcPr>
          <w:p w14:paraId="1F4212CB" w14:textId="77777777" w:rsidR="00C315BB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RAC2 </w:t>
            </w:r>
          </w:p>
          <w:p w14:paraId="2B63B56E" w14:textId="171517E3" w:rsidR="00A608E1" w:rsidRPr="00761463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Bodies in Ritual Practice</w:t>
            </w:r>
          </w:p>
        </w:tc>
        <w:tc>
          <w:tcPr>
            <w:tcW w:w="1276" w:type="dxa"/>
            <w:shd w:val="clear" w:color="auto" w:fill="F2CEED" w:themeFill="accent5" w:themeFillTint="33"/>
          </w:tcPr>
          <w:p w14:paraId="2B33FCCD" w14:textId="576B74A0" w:rsidR="00A608E1" w:rsidRPr="00761463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TRAC10 General session</w:t>
            </w:r>
          </w:p>
        </w:tc>
        <w:tc>
          <w:tcPr>
            <w:tcW w:w="1275" w:type="dxa"/>
            <w:shd w:val="clear" w:color="auto" w:fill="F2CEED" w:themeFill="accent5" w:themeFillTint="33"/>
          </w:tcPr>
          <w:p w14:paraId="04761506" w14:textId="42EF48F5" w:rsidR="00A608E1" w:rsidRPr="00761463" w:rsidRDefault="00D4569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RAC3 Regional dynamics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4B9E6A26" w14:textId="77777777" w:rsidR="00C315BB" w:rsidRDefault="0066053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TRAC4 </w:t>
            </w:r>
          </w:p>
          <w:p w14:paraId="411144C5" w14:textId="54F81084" w:rsidR="00A608E1" w:rsidRPr="00761463" w:rsidRDefault="0066053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Ritual deviation</w:t>
            </w:r>
          </w:p>
        </w:tc>
        <w:tc>
          <w:tcPr>
            <w:tcW w:w="1417" w:type="dxa"/>
            <w:shd w:val="clear" w:color="auto" w:fill="F2CEED" w:themeFill="accent5" w:themeFillTint="33"/>
          </w:tcPr>
          <w:p w14:paraId="709E327A" w14:textId="77777777" w:rsidR="00A608E1" w:rsidRPr="00761463" w:rsidRDefault="00660537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RAC6.3</w:t>
            </w:r>
          </w:p>
          <w:p w14:paraId="4E881F3E" w14:textId="52C3983D" w:rsidR="00202A5D" w:rsidRPr="00761463" w:rsidRDefault="00202A5D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Rethinking the Limes of the Roman Empire</w:t>
            </w:r>
          </w:p>
        </w:tc>
        <w:tc>
          <w:tcPr>
            <w:tcW w:w="1276" w:type="dxa"/>
            <w:shd w:val="clear" w:color="auto" w:fill="F2CEED" w:themeFill="accent5" w:themeFillTint="33"/>
          </w:tcPr>
          <w:p w14:paraId="0660208D" w14:textId="77777777" w:rsidR="00A608E1" w:rsidRPr="00761463" w:rsidRDefault="00B77D22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TRAC8</w:t>
            </w:r>
          </w:p>
          <w:p w14:paraId="57237A05" w14:textId="3EA474C7" w:rsidR="001B7284" w:rsidRPr="00761463" w:rsidRDefault="00E8018D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Graphs have feelings too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31BBFF87" w14:textId="77777777" w:rsidR="00A608E1" w:rsidRPr="00761463" w:rsidRDefault="002A4532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RAC14</w:t>
            </w:r>
          </w:p>
          <w:p w14:paraId="070CEC42" w14:textId="75C7CB12" w:rsidR="008811C6" w:rsidRPr="00761463" w:rsidRDefault="008811C6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Locally Crafted Empires</w:t>
            </w:r>
          </w:p>
        </w:tc>
        <w:tc>
          <w:tcPr>
            <w:tcW w:w="1594" w:type="dxa"/>
            <w:shd w:val="clear" w:color="auto" w:fill="F2CEED" w:themeFill="accent5" w:themeFillTint="33"/>
          </w:tcPr>
          <w:p w14:paraId="4766CE7C" w14:textId="77777777" w:rsidR="00A608E1" w:rsidRPr="00761463" w:rsidRDefault="002A4532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RAC9 </w:t>
            </w:r>
          </w:p>
          <w:p w14:paraId="15D05CAC" w14:textId="4FE85483" w:rsidR="002A4532" w:rsidRPr="00761463" w:rsidRDefault="002A4532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 xml:space="preserve">Water </w:t>
            </w:r>
            <w:r w:rsidR="00CA3583" w:rsidRPr="00761463">
              <w:rPr>
                <w:sz w:val="20"/>
                <w:szCs w:val="20"/>
              </w:rPr>
              <w:t>management</w:t>
            </w:r>
          </w:p>
        </w:tc>
      </w:tr>
      <w:tr w:rsidR="00CA3583" w:rsidRPr="00761463" w14:paraId="34344785" w14:textId="77777777" w:rsidTr="00DA6507">
        <w:tc>
          <w:tcPr>
            <w:tcW w:w="2526" w:type="dxa"/>
            <w:shd w:val="clear" w:color="auto" w:fill="F2CEED" w:themeFill="accent5" w:themeFillTint="33"/>
          </w:tcPr>
          <w:p w14:paraId="1B496BC5" w14:textId="186D2614" w:rsidR="00A608E1" w:rsidRPr="00761463" w:rsidRDefault="00A608E1" w:rsidP="00A71922">
            <w:pPr>
              <w:rPr>
                <w:sz w:val="20"/>
                <w:szCs w:val="20"/>
              </w:rPr>
            </w:pPr>
            <w:r w:rsidRPr="00761463">
              <w:rPr>
                <w:sz w:val="20"/>
                <w:szCs w:val="20"/>
              </w:rPr>
              <w:t>Saturday eve</w:t>
            </w:r>
            <w:r w:rsidR="00E06D7F" w:rsidRPr="00761463">
              <w:rPr>
                <w:sz w:val="20"/>
                <w:szCs w:val="20"/>
              </w:rPr>
              <w:t xml:space="preserve"> (</w:t>
            </w:r>
            <w:r w:rsidR="006369D6">
              <w:rPr>
                <w:sz w:val="20"/>
                <w:szCs w:val="20"/>
              </w:rPr>
              <w:t>17.00</w:t>
            </w:r>
            <w:r w:rsidR="00E06D7F" w:rsidRPr="00761463">
              <w:rPr>
                <w:sz w:val="20"/>
                <w:szCs w:val="20"/>
              </w:rPr>
              <w:t>-</w:t>
            </w:r>
            <w:r w:rsidR="00152D66" w:rsidRPr="00761463">
              <w:rPr>
                <w:sz w:val="20"/>
                <w:szCs w:val="20"/>
              </w:rPr>
              <w:t>19.30)</w:t>
            </w:r>
          </w:p>
        </w:tc>
        <w:tc>
          <w:tcPr>
            <w:tcW w:w="12393" w:type="dxa"/>
            <w:gridSpan w:val="9"/>
            <w:shd w:val="clear" w:color="auto" w:fill="F2CEED" w:themeFill="accent5" w:themeFillTint="33"/>
          </w:tcPr>
          <w:p w14:paraId="71EB19B5" w14:textId="2B100859" w:rsidR="00A608E1" w:rsidRPr="00761463" w:rsidRDefault="005F72B5" w:rsidP="00A7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  <w:r w:rsidRPr="0076146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761463">
              <w:rPr>
                <w:sz w:val="20"/>
                <w:szCs w:val="20"/>
              </w:rPr>
              <w:t>.30</w:t>
            </w:r>
            <w:r>
              <w:rPr>
                <w:sz w:val="20"/>
                <w:szCs w:val="20"/>
              </w:rPr>
              <w:t xml:space="preserve"> </w:t>
            </w:r>
            <w:r w:rsidR="00152D66" w:rsidRPr="00761463">
              <w:rPr>
                <w:sz w:val="20"/>
                <w:szCs w:val="20"/>
              </w:rPr>
              <w:t xml:space="preserve">Round Table </w:t>
            </w:r>
            <w:r>
              <w:rPr>
                <w:sz w:val="20"/>
                <w:szCs w:val="20"/>
              </w:rPr>
              <w:t>2</w:t>
            </w:r>
            <w:r w:rsidR="00152D66" w:rsidRPr="00761463">
              <w:rPr>
                <w:sz w:val="20"/>
                <w:szCs w:val="20"/>
              </w:rPr>
              <w:t>: Whither theory in Roman Studies?</w:t>
            </w:r>
          </w:p>
          <w:p w14:paraId="6AB81CC3" w14:textId="177C648A" w:rsidR="00152D66" w:rsidRPr="00761463" w:rsidRDefault="005F72B5" w:rsidP="00A7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  <w:r w:rsidRPr="00761463">
              <w:rPr>
                <w:sz w:val="20"/>
                <w:szCs w:val="20"/>
              </w:rPr>
              <w:t>-19.30</w:t>
            </w:r>
            <w:r w:rsidR="00C607BD">
              <w:rPr>
                <w:sz w:val="20"/>
                <w:szCs w:val="20"/>
              </w:rPr>
              <w:t xml:space="preserve"> </w:t>
            </w:r>
            <w:r w:rsidR="00152D66" w:rsidRPr="00761463">
              <w:rPr>
                <w:sz w:val="20"/>
                <w:szCs w:val="20"/>
              </w:rPr>
              <w:t xml:space="preserve">Closing ceremony </w:t>
            </w:r>
            <w:r w:rsidR="00761463" w:rsidRPr="00761463">
              <w:rPr>
                <w:sz w:val="20"/>
                <w:szCs w:val="20"/>
              </w:rPr>
              <w:t>and awards</w:t>
            </w:r>
          </w:p>
        </w:tc>
      </w:tr>
    </w:tbl>
    <w:p w14:paraId="49EE7DD4" w14:textId="77777777" w:rsidR="002A4234" w:rsidRDefault="002A4234"/>
    <w:sectPr w:rsidR="002A4234" w:rsidSect="004E1D21">
      <w:pgSz w:w="16838" w:h="11906" w:orient="landscape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E1"/>
    <w:rsid w:val="00055072"/>
    <w:rsid w:val="000C1533"/>
    <w:rsid w:val="000C3BE2"/>
    <w:rsid w:val="00143B87"/>
    <w:rsid w:val="00152D66"/>
    <w:rsid w:val="00177747"/>
    <w:rsid w:val="001B3B9A"/>
    <w:rsid w:val="001B7284"/>
    <w:rsid w:val="001E17AD"/>
    <w:rsid w:val="001F553D"/>
    <w:rsid w:val="00202A5D"/>
    <w:rsid w:val="002717FC"/>
    <w:rsid w:val="002A4234"/>
    <w:rsid w:val="002A4532"/>
    <w:rsid w:val="002B4056"/>
    <w:rsid w:val="002D52EF"/>
    <w:rsid w:val="00302644"/>
    <w:rsid w:val="003B2010"/>
    <w:rsid w:val="00426A30"/>
    <w:rsid w:val="004A2D9A"/>
    <w:rsid w:val="004E1D21"/>
    <w:rsid w:val="004E6465"/>
    <w:rsid w:val="005F72B5"/>
    <w:rsid w:val="006369D6"/>
    <w:rsid w:val="00660537"/>
    <w:rsid w:val="006B2A81"/>
    <w:rsid w:val="006D50BD"/>
    <w:rsid w:val="007054C3"/>
    <w:rsid w:val="00761463"/>
    <w:rsid w:val="007F796E"/>
    <w:rsid w:val="008811C6"/>
    <w:rsid w:val="008C7F17"/>
    <w:rsid w:val="00A608E1"/>
    <w:rsid w:val="00A86A57"/>
    <w:rsid w:val="00AC64C8"/>
    <w:rsid w:val="00B547AD"/>
    <w:rsid w:val="00B77D22"/>
    <w:rsid w:val="00BD44AE"/>
    <w:rsid w:val="00C035AE"/>
    <w:rsid w:val="00C17F6F"/>
    <w:rsid w:val="00C27B3B"/>
    <w:rsid w:val="00C315BB"/>
    <w:rsid w:val="00C607BD"/>
    <w:rsid w:val="00C85129"/>
    <w:rsid w:val="00CA3583"/>
    <w:rsid w:val="00D45697"/>
    <w:rsid w:val="00D460FE"/>
    <w:rsid w:val="00D46741"/>
    <w:rsid w:val="00DA6507"/>
    <w:rsid w:val="00DE7F89"/>
    <w:rsid w:val="00E06D7F"/>
    <w:rsid w:val="00E14C25"/>
    <w:rsid w:val="00E72820"/>
    <w:rsid w:val="00E8018D"/>
    <w:rsid w:val="00E86AE7"/>
    <w:rsid w:val="00EA672E"/>
    <w:rsid w:val="00EC6C27"/>
    <w:rsid w:val="00F40FA1"/>
    <w:rsid w:val="00F64407"/>
    <w:rsid w:val="00F95C39"/>
    <w:rsid w:val="00FD163E"/>
    <w:rsid w:val="00F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40A1"/>
  <w15:chartTrackingRefBased/>
  <w15:docId w15:val="{481E9EC9-BC97-4634-9DB1-F41738BB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8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0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7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Ivleva, T.A. (Tatiana)</dc:creator>
  <cp:keywords/>
  <dc:description/>
  <cp:lastModifiedBy>Fiona Haarer</cp:lastModifiedBy>
  <cp:revision>2</cp:revision>
  <dcterms:created xsi:type="dcterms:W3CDTF">2026-03-05T18:22:00Z</dcterms:created>
  <dcterms:modified xsi:type="dcterms:W3CDTF">2026-03-05T18:22:00Z</dcterms:modified>
</cp:coreProperties>
</file>